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26" w:rsidRPr="00217445" w:rsidRDefault="00FB5926" w:rsidP="00217445">
      <w:pPr>
        <w:pStyle w:val="Geenafstand"/>
        <w:jc w:val="both"/>
        <w:rPr>
          <w:color w:val="262626" w:themeColor="text1" w:themeTint="D9"/>
          <w:sz w:val="24"/>
          <w:szCs w:val="24"/>
        </w:rPr>
      </w:pPr>
    </w:p>
    <w:p w:rsidR="00814669" w:rsidRPr="00217445" w:rsidRDefault="005953AC" w:rsidP="00217445">
      <w:pPr>
        <w:pStyle w:val="Geenafstand"/>
        <w:jc w:val="both"/>
        <w:rPr>
          <w:color w:val="262626" w:themeColor="text1" w:themeTint="D9"/>
          <w:sz w:val="24"/>
          <w:szCs w:val="24"/>
        </w:rPr>
      </w:pPr>
      <w:r w:rsidRPr="00217445">
        <w:rPr>
          <w:color w:val="262626" w:themeColor="text1" w:themeTint="D9"/>
          <w:sz w:val="24"/>
          <w:szCs w:val="24"/>
        </w:rPr>
        <w:t>1.</w:t>
      </w:r>
    </w:p>
    <w:p w:rsidR="005953AC" w:rsidRPr="00217445" w:rsidRDefault="005953AC" w:rsidP="00217445">
      <w:pPr>
        <w:pStyle w:val="Geenafstand"/>
        <w:jc w:val="both"/>
        <w:rPr>
          <w:color w:val="262626" w:themeColor="text1" w:themeTint="D9"/>
          <w:sz w:val="24"/>
          <w:szCs w:val="24"/>
        </w:rPr>
      </w:pPr>
      <w:r w:rsidRPr="00217445">
        <w:rPr>
          <w:color w:val="262626" w:themeColor="text1" w:themeTint="D9"/>
          <w:sz w:val="24"/>
          <w:szCs w:val="24"/>
        </w:rPr>
        <w:t>De Koninklijke Bibliotheek (KB) heeft in zijn mail van 18 april 2017</w:t>
      </w:r>
      <w:r w:rsidR="00C73567" w:rsidRPr="00217445">
        <w:rPr>
          <w:color w:val="262626" w:themeColor="text1" w:themeTint="D9"/>
          <w:sz w:val="24"/>
          <w:szCs w:val="24"/>
        </w:rPr>
        <w:t xml:space="preserve">, </w:t>
      </w:r>
      <w:r w:rsidR="00C83C02" w:rsidRPr="00217445">
        <w:rPr>
          <w:color w:val="262626" w:themeColor="text1" w:themeTint="D9"/>
          <w:sz w:val="24"/>
          <w:szCs w:val="24"/>
        </w:rPr>
        <w:t xml:space="preserve">de </w:t>
      </w:r>
      <w:r w:rsidRPr="00217445">
        <w:rPr>
          <w:color w:val="262626" w:themeColor="text1" w:themeTint="D9"/>
          <w:sz w:val="24"/>
          <w:szCs w:val="24"/>
        </w:rPr>
        <w:t xml:space="preserve">Lezersraad (Raad) advies gevraagd over de conceptnota Collectiebeleid Aangepast Lezen maart 2017 (conceptnota). </w:t>
      </w:r>
    </w:p>
    <w:p w:rsidR="008E5796" w:rsidRPr="00217445" w:rsidRDefault="005C1E00" w:rsidP="00217445">
      <w:pPr>
        <w:pStyle w:val="Geenafstand"/>
        <w:jc w:val="both"/>
        <w:rPr>
          <w:color w:val="262626" w:themeColor="text1" w:themeTint="D9"/>
          <w:sz w:val="24"/>
          <w:szCs w:val="24"/>
        </w:rPr>
      </w:pPr>
      <w:r w:rsidRPr="00217445">
        <w:rPr>
          <w:color w:val="262626" w:themeColor="text1" w:themeTint="D9"/>
          <w:sz w:val="24"/>
          <w:szCs w:val="24"/>
        </w:rPr>
        <w:t xml:space="preserve">In de conceptnota komt ook de </w:t>
      </w:r>
      <w:r w:rsidR="00C73567" w:rsidRPr="00217445">
        <w:rPr>
          <w:color w:val="262626" w:themeColor="text1" w:themeTint="D9"/>
          <w:sz w:val="24"/>
          <w:szCs w:val="24"/>
        </w:rPr>
        <w:t>p</w:t>
      </w:r>
      <w:r w:rsidRPr="00217445">
        <w:rPr>
          <w:color w:val="262626" w:themeColor="text1" w:themeTint="D9"/>
          <w:sz w:val="24"/>
          <w:szCs w:val="24"/>
        </w:rPr>
        <w:t>resentatie van de collectie ter s</w:t>
      </w:r>
      <w:r w:rsidR="00F45162" w:rsidRPr="00217445">
        <w:rPr>
          <w:color w:val="262626" w:themeColor="text1" w:themeTint="D9"/>
          <w:sz w:val="24"/>
          <w:szCs w:val="24"/>
        </w:rPr>
        <w:t>p</w:t>
      </w:r>
      <w:r w:rsidRPr="00217445">
        <w:rPr>
          <w:color w:val="262626" w:themeColor="text1" w:themeTint="D9"/>
          <w:sz w:val="24"/>
          <w:szCs w:val="24"/>
        </w:rPr>
        <w:t xml:space="preserve">rake. </w:t>
      </w:r>
      <w:r w:rsidR="00C73567" w:rsidRPr="00217445">
        <w:rPr>
          <w:color w:val="262626" w:themeColor="text1" w:themeTint="D9"/>
          <w:sz w:val="24"/>
          <w:szCs w:val="24"/>
        </w:rPr>
        <w:t xml:space="preserve"> </w:t>
      </w:r>
    </w:p>
    <w:p w:rsidR="008E5796" w:rsidRPr="00217445" w:rsidRDefault="00C83C02" w:rsidP="00217445">
      <w:pPr>
        <w:pStyle w:val="Geenafstand"/>
        <w:jc w:val="both"/>
        <w:rPr>
          <w:color w:val="262626" w:themeColor="text1" w:themeTint="D9"/>
          <w:sz w:val="24"/>
          <w:szCs w:val="24"/>
        </w:rPr>
      </w:pPr>
      <w:r w:rsidRPr="00217445">
        <w:rPr>
          <w:color w:val="262626" w:themeColor="text1" w:themeTint="D9"/>
          <w:sz w:val="24"/>
          <w:szCs w:val="24"/>
        </w:rPr>
        <w:t>In zijn a</w:t>
      </w:r>
      <w:r w:rsidR="008E5796" w:rsidRPr="00217445">
        <w:rPr>
          <w:color w:val="262626" w:themeColor="text1" w:themeTint="D9"/>
          <w:sz w:val="24"/>
          <w:szCs w:val="24"/>
        </w:rPr>
        <w:t>dvies v</w:t>
      </w:r>
      <w:r w:rsidR="0047787D" w:rsidRPr="00217445">
        <w:rPr>
          <w:color w:val="262626" w:themeColor="text1" w:themeTint="D9"/>
          <w:sz w:val="24"/>
          <w:szCs w:val="24"/>
        </w:rPr>
        <w:t xml:space="preserve">an 31 mei met kenmerk GA017_mei2017_Collectienota_2 </w:t>
      </w:r>
      <w:r w:rsidR="001934AF" w:rsidRPr="00217445">
        <w:rPr>
          <w:color w:val="262626" w:themeColor="text1" w:themeTint="D9"/>
          <w:sz w:val="24"/>
          <w:szCs w:val="24"/>
        </w:rPr>
        <w:t xml:space="preserve">heeft de </w:t>
      </w:r>
      <w:r w:rsidRPr="00217445">
        <w:rPr>
          <w:color w:val="262626" w:themeColor="text1" w:themeTint="D9"/>
          <w:sz w:val="24"/>
          <w:szCs w:val="24"/>
        </w:rPr>
        <w:t>R</w:t>
      </w:r>
      <w:r w:rsidR="008E5796" w:rsidRPr="00217445">
        <w:rPr>
          <w:color w:val="262626" w:themeColor="text1" w:themeTint="D9"/>
          <w:sz w:val="24"/>
          <w:szCs w:val="24"/>
        </w:rPr>
        <w:t xml:space="preserve">aad </w:t>
      </w:r>
      <w:r w:rsidR="005C1E00" w:rsidRPr="00217445">
        <w:rPr>
          <w:color w:val="262626" w:themeColor="text1" w:themeTint="D9"/>
          <w:sz w:val="24"/>
          <w:szCs w:val="24"/>
        </w:rPr>
        <w:t xml:space="preserve"> </w:t>
      </w:r>
      <w:r w:rsidR="00C73567" w:rsidRPr="00217445">
        <w:rPr>
          <w:color w:val="262626" w:themeColor="text1" w:themeTint="D9"/>
          <w:sz w:val="24"/>
          <w:szCs w:val="24"/>
        </w:rPr>
        <w:t xml:space="preserve">aangegeven </w:t>
      </w:r>
      <w:r w:rsidR="008E5796" w:rsidRPr="00217445">
        <w:rPr>
          <w:color w:val="262626" w:themeColor="text1" w:themeTint="D9"/>
          <w:sz w:val="24"/>
          <w:szCs w:val="24"/>
        </w:rPr>
        <w:t xml:space="preserve">over dit onderwerp een </w:t>
      </w:r>
      <w:r w:rsidRPr="00217445">
        <w:rPr>
          <w:color w:val="262626" w:themeColor="text1" w:themeTint="D9"/>
          <w:sz w:val="24"/>
          <w:szCs w:val="24"/>
        </w:rPr>
        <w:t>afzonderlijk</w:t>
      </w:r>
      <w:r w:rsidR="008E5796" w:rsidRPr="00217445">
        <w:rPr>
          <w:color w:val="262626" w:themeColor="text1" w:themeTint="D9"/>
          <w:sz w:val="24"/>
          <w:szCs w:val="24"/>
        </w:rPr>
        <w:t xml:space="preserve"> advies te </w:t>
      </w:r>
      <w:r w:rsidR="00B02E4D" w:rsidRPr="00217445">
        <w:rPr>
          <w:color w:val="262626" w:themeColor="text1" w:themeTint="D9"/>
          <w:sz w:val="24"/>
          <w:szCs w:val="24"/>
        </w:rPr>
        <w:t>willen uit</w:t>
      </w:r>
      <w:r w:rsidR="008E5796" w:rsidRPr="00217445">
        <w:rPr>
          <w:color w:val="262626" w:themeColor="text1" w:themeTint="D9"/>
          <w:sz w:val="24"/>
          <w:szCs w:val="24"/>
        </w:rPr>
        <w:t>brengen</w:t>
      </w:r>
      <w:r w:rsidR="00B02E4D" w:rsidRPr="00217445">
        <w:rPr>
          <w:color w:val="262626" w:themeColor="text1" w:themeTint="D9"/>
          <w:sz w:val="24"/>
          <w:szCs w:val="24"/>
        </w:rPr>
        <w:t>,</w:t>
      </w:r>
      <w:r w:rsidR="008E5796" w:rsidRPr="00217445">
        <w:rPr>
          <w:color w:val="262626" w:themeColor="text1" w:themeTint="D9"/>
          <w:sz w:val="24"/>
          <w:szCs w:val="24"/>
        </w:rPr>
        <w:t xml:space="preserve">  hetgeen de </w:t>
      </w:r>
      <w:r w:rsidRPr="00217445">
        <w:rPr>
          <w:color w:val="262626" w:themeColor="text1" w:themeTint="D9"/>
          <w:sz w:val="24"/>
          <w:szCs w:val="24"/>
        </w:rPr>
        <w:t>Raad</w:t>
      </w:r>
      <w:r w:rsidR="008E5796" w:rsidRPr="00217445">
        <w:rPr>
          <w:color w:val="262626" w:themeColor="text1" w:themeTint="D9"/>
          <w:sz w:val="24"/>
          <w:szCs w:val="24"/>
        </w:rPr>
        <w:t xml:space="preserve"> bij deze doet. </w:t>
      </w:r>
    </w:p>
    <w:p w:rsidR="008E5796" w:rsidRPr="00217445" w:rsidRDefault="008E5796" w:rsidP="00217445">
      <w:pPr>
        <w:pStyle w:val="Geenafstand"/>
        <w:jc w:val="both"/>
        <w:rPr>
          <w:color w:val="262626" w:themeColor="text1" w:themeTint="D9"/>
          <w:sz w:val="24"/>
          <w:szCs w:val="24"/>
        </w:rPr>
      </w:pPr>
    </w:p>
    <w:p w:rsidR="007F2E44" w:rsidRPr="00217445" w:rsidRDefault="007F2E44" w:rsidP="00217445">
      <w:pPr>
        <w:pStyle w:val="Geenafstand"/>
        <w:jc w:val="both"/>
        <w:rPr>
          <w:color w:val="262626" w:themeColor="text1" w:themeTint="D9"/>
          <w:sz w:val="24"/>
          <w:szCs w:val="24"/>
        </w:rPr>
      </w:pPr>
      <w:r w:rsidRPr="00217445">
        <w:rPr>
          <w:color w:val="262626" w:themeColor="text1" w:themeTint="D9"/>
          <w:sz w:val="24"/>
          <w:szCs w:val="24"/>
        </w:rPr>
        <w:t>2.</w:t>
      </w:r>
    </w:p>
    <w:p w:rsidR="00217445" w:rsidRPr="000B3121" w:rsidRDefault="00217445"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Allereerst wil de Raad uitdrukkelijk stellen dat de Stichting Bibliotheek Service Passend Lezen (BPL) in volle omvang trots mag zijn op zijn collectie met inbegrip van kranten, tijdschriften en de andere bijzondere producties. Vele lezers vinden vrijwel steeds in de collectie titels die zij met veel genoegen en plezier lezen.</w:t>
      </w:r>
    </w:p>
    <w:p w:rsidR="00217445" w:rsidRPr="000B3121" w:rsidRDefault="00217445"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De kwaliteit van de collectie wordt niet alleen bepaald door de selectie van de in een aangepaste leesvorm omgezette titels,  maar ook door de hoge kwaliteit van de omzetting in een aangepaste leesvorm als zodanig, zoals in  Braille, in gesproken vorm en in enige andere meer op bepaalde lezers toegespitste aangepaste leesvormen.    </w:t>
      </w:r>
    </w:p>
    <w:p w:rsidR="00217445" w:rsidRPr="000B3121" w:rsidRDefault="00217445"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Deze trots komt ook toe aan de andere bij het aangepast lezen betrokken organisaties, te weten de KB, stichting Dedicon en de Vereniging Christelijke Blindenbibliotheek.  </w:t>
      </w:r>
    </w:p>
    <w:p w:rsidR="00217445" w:rsidRPr="000B3121" w:rsidRDefault="00217445"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Naast allerlei andere overwegingen gunt de Raad lezers met een leesbeperking op de eerste plaats juist zo graag een maximaal gebruik van deze fraaie collectie.</w:t>
      </w:r>
    </w:p>
    <w:p w:rsidR="00217445" w:rsidRPr="000B3121" w:rsidRDefault="00217445"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Vanuit deze motivatie maakt de Raad de volgende opmerkingen. </w:t>
      </w:r>
    </w:p>
    <w:p w:rsidR="004F7466" w:rsidRPr="00217445" w:rsidRDefault="00217445" w:rsidP="00217445">
      <w:pPr>
        <w:shd w:val="clear" w:color="auto" w:fill="FFFFFF"/>
        <w:spacing w:after="120" w:line="240" w:lineRule="auto"/>
        <w:ind w:left="360"/>
        <w:jc w:val="both"/>
        <w:rPr>
          <w:rFonts w:ascii="Arial" w:eastAsia="Times New Roman" w:hAnsi="Arial" w:cs="Arial"/>
          <w:color w:val="262626" w:themeColor="text1" w:themeTint="D9"/>
          <w:sz w:val="19"/>
          <w:szCs w:val="19"/>
          <w:lang w:eastAsia="nl-NL"/>
        </w:rPr>
      </w:pPr>
      <w:r w:rsidRPr="000B3121">
        <w:rPr>
          <w:rFonts w:ascii="Arial" w:eastAsia="Times New Roman" w:hAnsi="Arial" w:cs="Arial"/>
          <w:color w:val="262626" w:themeColor="text1" w:themeTint="D9"/>
          <w:sz w:val="19"/>
          <w:szCs w:val="19"/>
          <w:lang w:eastAsia="nl-NL"/>
        </w:rPr>
        <w:t> </w:t>
      </w:r>
    </w:p>
    <w:p w:rsidR="00994773" w:rsidRPr="00217445" w:rsidRDefault="006B4964" w:rsidP="00217445">
      <w:pPr>
        <w:pStyle w:val="Geenafstand"/>
        <w:jc w:val="both"/>
        <w:rPr>
          <w:color w:val="262626" w:themeColor="text1" w:themeTint="D9"/>
          <w:sz w:val="24"/>
          <w:szCs w:val="24"/>
        </w:rPr>
      </w:pPr>
      <w:r w:rsidRPr="00217445">
        <w:rPr>
          <w:color w:val="262626" w:themeColor="text1" w:themeTint="D9"/>
          <w:sz w:val="24"/>
          <w:szCs w:val="24"/>
        </w:rPr>
        <w:t>3</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BPL heeft de nodige marketing professionaliteit in huis. Gelet op de specifieke kenmerken van de doelgroep van het aangepast lezen ziet de Raad het als zijn taak enkele aanvullende opmerkingen te maken waarmee BPL bij zijn</w:t>
      </w:r>
      <w:r w:rsidRPr="00217445">
        <w:rPr>
          <w:rFonts w:ascii="Calibri" w:eastAsia="Times New Roman" w:hAnsi="Calibri" w:cs="Calibri"/>
          <w:color w:val="262626" w:themeColor="text1" w:themeTint="D9"/>
          <w:sz w:val="24"/>
          <w:szCs w:val="24"/>
          <w:lang w:eastAsia="nl-NL"/>
        </w:rPr>
        <w:t xml:space="preserve"> </w:t>
      </w:r>
      <w:r w:rsidRPr="000B3121">
        <w:rPr>
          <w:rFonts w:ascii="Calibri" w:eastAsia="Times New Roman" w:hAnsi="Calibri" w:cs="Calibri"/>
          <w:color w:val="262626" w:themeColor="text1" w:themeTint="D9"/>
          <w:sz w:val="24"/>
          <w:szCs w:val="24"/>
          <w:shd w:val="clear" w:color="auto" w:fill="FFFFFF"/>
          <w:lang w:eastAsia="nl-NL"/>
        </w:rPr>
        <w:t>productmarketing(beleid)</w:t>
      </w:r>
      <w:r w:rsidRPr="000B3121">
        <w:rPr>
          <w:rFonts w:ascii="Calibri" w:eastAsia="Times New Roman" w:hAnsi="Calibri" w:cs="Calibri"/>
          <w:color w:val="262626" w:themeColor="text1" w:themeTint="D9"/>
          <w:sz w:val="24"/>
          <w:szCs w:val="24"/>
          <w:lang w:eastAsia="nl-NL"/>
        </w:rPr>
        <w:t> rekening kan houden. </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Als gevolg van de visuele leesbeperking heeft deze lezer veel minder contactmomenten met nieuw verschenen boeken en publicaties dan iemand die gewoon kan zien.  Veel reclame over nieuwe boeken ontgaat immers de lezer met een visuele leesbeperking</w:t>
      </w:r>
      <w:r w:rsidRPr="00217445">
        <w:rPr>
          <w:rFonts w:ascii="Calibri" w:eastAsia="Times New Roman" w:hAnsi="Calibri" w:cs="Calibri"/>
          <w:color w:val="262626" w:themeColor="text1" w:themeTint="D9"/>
          <w:lang w:eastAsia="nl-NL"/>
        </w:rPr>
        <w:t xml:space="preserve"> </w:t>
      </w:r>
      <w:r w:rsidRPr="000B3121">
        <w:rPr>
          <w:rFonts w:ascii="Calibri" w:eastAsia="Times New Roman" w:hAnsi="Calibri" w:cs="Calibri"/>
          <w:color w:val="262626" w:themeColor="text1" w:themeTint="D9"/>
          <w:sz w:val="24"/>
          <w:szCs w:val="24"/>
          <w:lang w:eastAsia="nl-NL"/>
        </w:rPr>
        <w:t>grotendeels. Snel even een boekhandel inlopen om de aanbiedingen te bekijken is niet praktisch. Boek</w:t>
      </w:r>
      <w:r w:rsidRPr="00217445">
        <w:rPr>
          <w:rFonts w:ascii="Calibri" w:eastAsia="Times New Roman" w:hAnsi="Calibri" w:cs="Calibri"/>
          <w:color w:val="262626" w:themeColor="text1" w:themeTint="D9"/>
          <w:sz w:val="24"/>
          <w:szCs w:val="24"/>
          <w:lang w:eastAsia="nl-NL"/>
        </w:rPr>
        <w:t>en</w:t>
      </w:r>
      <w:r w:rsidRPr="000B3121">
        <w:rPr>
          <w:rFonts w:ascii="Calibri" w:eastAsia="Times New Roman" w:hAnsi="Calibri" w:cs="Calibri"/>
          <w:color w:val="262626" w:themeColor="text1" w:themeTint="D9"/>
          <w:sz w:val="24"/>
          <w:szCs w:val="24"/>
          <w:lang w:eastAsia="nl-NL"/>
        </w:rPr>
        <w:t xml:space="preserve"> die op tafel liggen of desnoods rondslingeren bij buren, vrienden of familie ziet de lezer met een visuele leesbeperking meestal niet liggen.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Oudere personen die moeten wennen aan een verminderend gezichtsvermogen hebben vaak ook wel wat anders aan hun hoofd dan openstaan voor nieuwe boeken als ze moeten omschakelen naar het aangepast lezen of lezen als hobby moeten oppakken omdat de beoefening van de hobby’s van weleer vaak vanwege verminderd gezichtsvermogen niet goed meer gaat.</w:t>
      </w:r>
    </w:p>
    <w:p w:rsidR="00916432" w:rsidRDefault="006F2110" w:rsidP="007176D8">
      <w:pPr>
        <w:shd w:val="clear" w:color="auto" w:fill="FFFFFF"/>
        <w:spacing w:after="0" w:line="240" w:lineRule="auto"/>
        <w:jc w:val="both"/>
        <w:rPr>
          <w:rFonts w:ascii="Calibri" w:eastAsia="Times New Roman" w:hAnsi="Calibri" w:cs="Calibri"/>
          <w:color w:val="262626" w:themeColor="text1" w:themeTint="D9"/>
          <w:sz w:val="24"/>
          <w:szCs w:val="24"/>
          <w:lang w:eastAsia="nl-NL"/>
        </w:rPr>
      </w:pPr>
      <w:r w:rsidRPr="000B3121">
        <w:rPr>
          <w:rFonts w:ascii="Calibri" w:eastAsia="Times New Roman" w:hAnsi="Calibri" w:cs="Calibri"/>
          <w:color w:val="262626" w:themeColor="text1" w:themeTint="D9"/>
          <w:sz w:val="24"/>
          <w:szCs w:val="24"/>
          <w:lang w:eastAsia="nl-NL"/>
        </w:rPr>
        <w:t> </w:t>
      </w:r>
    </w:p>
    <w:p w:rsidR="007176D8" w:rsidRPr="007176D8" w:rsidRDefault="007176D8" w:rsidP="007176D8">
      <w:pPr>
        <w:shd w:val="clear" w:color="auto" w:fill="FFFFFF"/>
        <w:spacing w:after="0" w:line="240" w:lineRule="auto"/>
        <w:jc w:val="both"/>
        <w:rPr>
          <w:rFonts w:ascii="Calibri" w:eastAsia="Times New Roman" w:hAnsi="Calibri" w:cs="Calibri"/>
          <w:color w:val="262626" w:themeColor="text1" w:themeTint="D9"/>
          <w:lang w:eastAsia="nl-NL"/>
        </w:rPr>
      </w:pPr>
    </w:p>
    <w:p w:rsidR="00916432" w:rsidRPr="00217445" w:rsidRDefault="00916432" w:rsidP="00217445">
      <w:pPr>
        <w:pStyle w:val="Geenafstand"/>
        <w:jc w:val="both"/>
        <w:rPr>
          <w:color w:val="262626" w:themeColor="text1" w:themeTint="D9"/>
          <w:sz w:val="24"/>
          <w:szCs w:val="24"/>
        </w:rPr>
      </w:pPr>
      <w:r w:rsidRPr="00217445">
        <w:rPr>
          <w:color w:val="262626" w:themeColor="text1" w:themeTint="D9"/>
          <w:sz w:val="24"/>
          <w:szCs w:val="24"/>
        </w:rPr>
        <w:lastRenderedPageBreak/>
        <w:t>4.</w:t>
      </w:r>
    </w:p>
    <w:p w:rsidR="009776BC" w:rsidRPr="00217445" w:rsidRDefault="00984489" w:rsidP="00217445">
      <w:pPr>
        <w:pStyle w:val="Geenafstand"/>
        <w:jc w:val="both"/>
        <w:rPr>
          <w:color w:val="262626" w:themeColor="text1" w:themeTint="D9"/>
          <w:sz w:val="24"/>
          <w:szCs w:val="24"/>
        </w:rPr>
      </w:pPr>
      <w:r w:rsidRPr="00217445">
        <w:rPr>
          <w:color w:val="262626" w:themeColor="text1" w:themeTint="D9"/>
          <w:sz w:val="24"/>
          <w:szCs w:val="24"/>
        </w:rPr>
        <w:t>Naar de m</w:t>
      </w:r>
      <w:r w:rsidR="00D7569C" w:rsidRPr="00217445">
        <w:rPr>
          <w:color w:val="262626" w:themeColor="text1" w:themeTint="D9"/>
          <w:sz w:val="24"/>
          <w:szCs w:val="24"/>
        </w:rPr>
        <w:t>en</w:t>
      </w:r>
      <w:r w:rsidRPr="00217445">
        <w:rPr>
          <w:color w:val="262626" w:themeColor="text1" w:themeTint="D9"/>
          <w:sz w:val="24"/>
          <w:szCs w:val="24"/>
        </w:rPr>
        <w:t xml:space="preserve">ing van de </w:t>
      </w:r>
      <w:r w:rsidR="00C83C02" w:rsidRPr="00217445">
        <w:rPr>
          <w:color w:val="262626" w:themeColor="text1" w:themeTint="D9"/>
          <w:sz w:val="24"/>
          <w:szCs w:val="24"/>
        </w:rPr>
        <w:t>Raad</w:t>
      </w:r>
      <w:r w:rsidRPr="00217445">
        <w:rPr>
          <w:color w:val="262626" w:themeColor="text1" w:themeTint="D9"/>
          <w:sz w:val="24"/>
          <w:szCs w:val="24"/>
        </w:rPr>
        <w:t xml:space="preserve"> zou BPL veel meer aandacht dienen te besteden aan het onder de aandacht van de lezers brengen van</w:t>
      </w:r>
      <w:r w:rsidR="009776BC" w:rsidRPr="00217445">
        <w:rPr>
          <w:color w:val="262626" w:themeColor="text1" w:themeTint="D9"/>
          <w:sz w:val="24"/>
          <w:szCs w:val="24"/>
        </w:rPr>
        <w:t xml:space="preserve"> titels uit de collectie. In het bijzonder geldt dit voor de periodieke aanwas van titels. </w:t>
      </w:r>
    </w:p>
    <w:p w:rsidR="00B41176" w:rsidRPr="00217445" w:rsidRDefault="009776BC" w:rsidP="00217445">
      <w:pPr>
        <w:pStyle w:val="Geenafstand"/>
        <w:jc w:val="both"/>
        <w:rPr>
          <w:color w:val="262626" w:themeColor="text1" w:themeTint="D9"/>
          <w:sz w:val="24"/>
          <w:szCs w:val="24"/>
        </w:rPr>
      </w:pPr>
      <w:r w:rsidRPr="00217445">
        <w:rPr>
          <w:color w:val="262626" w:themeColor="text1" w:themeTint="D9"/>
          <w:sz w:val="24"/>
          <w:szCs w:val="24"/>
        </w:rPr>
        <w:t xml:space="preserve">In het navolgende zal de </w:t>
      </w:r>
      <w:r w:rsidR="00C83C02" w:rsidRPr="00217445">
        <w:rPr>
          <w:color w:val="262626" w:themeColor="text1" w:themeTint="D9"/>
          <w:sz w:val="24"/>
          <w:szCs w:val="24"/>
        </w:rPr>
        <w:t>Raad</w:t>
      </w:r>
      <w:r w:rsidRPr="00217445">
        <w:rPr>
          <w:color w:val="262626" w:themeColor="text1" w:themeTint="D9"/>
          <w:sz w:val="24"/>
          <w:szCs w:val="24"/>
        </w:rPr>
        <w:t xml:space="preserve"> enkele suggesties doen om het gebruik van de collectie te bevorderen. De </w:t>
      </w:r>
      <w:r w:rsidR="00C83C02" w:rsidRPr="00217445">
        <w:rPr>
          <w:color w:val="262626" w:themeColor="text1" w:themeTint="D9"/>
          <w:sz w:val="24"/>
          <w:szCs w:val="24"/>
        </w:rPr>
        <w:t>Raad</w:t>
      </w:r>
      <w:r w:rsidRPr="00217445">
        <w:rPr>
          <w:color w:val="262626" w:themeColor="text1" w:themeTint="D9"/>
          <w:sz w:val="24"/>
          <w:szCs w:val="24"/>
        </w:rPr>
        <w:t xml:space="preserve"> realiseert zich dat diverse suggesties niet </w:t>
      </w:r>
      <w:r w:rsidR="00C83C02" w:rsidRPr="00217445">
        <w:rPr>
          <w:color w:val="262626" w:themeColor="text1" w:themeTint="D9"/>
          <w:sz w:val="24"/>
          <w:szCs w:val="24"/>
        </w:rPr>
        <w:t>direct</w:t>
      </w:r>
      <w:r w:rsidRPr="00217445">
        <w:rPr>
          <w:color w:val="262626" w:themeColor="text1" w:themeTint="D9"/>
          <w:sz w:val="24"/>
          <w:szCs w:val="24"/>
        </w:rPr>
        <w:t xml:space="preserve"> zijn te verwezenlijken. </w:t>
      </w:r>
      <w:r w:rsidR="00B41176" w:rsidRPr="00217445">
        <w:rPr>
          <w:color w:val="262626" w:themeColor="text1" w:themeTint="D9"/>
          <w:sz w:val="24"/>
          <w:szCs w:val="24"/>
        </w:rPr>
        <w:t xml:space="preserve">Ongetwijfeld is nog meer te bedenken. </w:t>
      </w:r>
      <w:r w:rsidRPr="00217445">
        <w:rPr>
          <w:color w:val="262626" w:themeColor="text1" w:themeTint="D9"/>
          <w:sz w:val="24"/>
          <w:szCs w:val="24"/>
        </w:rPr>
        <w:t xml:space="preserve">In essentie gaat het om een </w:t>
      </w:r>
      <w:r w:rsidR="00B41176" w:rsidRPr="00217445">
        <w:rPr>
          <w:color w:val="262626" w:themeColor="text1" w:themeTint="D9"/>
          <w:sz w:val="24"/>
          <w:szCs w:val="24"/>
        </w:rPr>
        <w:t>mentaliteitsomslag.</w:t>
      </w:r>
      <w:r w:rsidRPr="00217445">
        <w:rPr>
          <w:color w:val="262626" w:themeColor="text1" w:themeTint="D9"/>
          <w:sz w:val="24"/>
          <w:szCs w:val="24"/>
        </w:rPr>
        <w:t xml:space="preserve"> </w:t>
      </w:r>
    </w:p>
    <w:p w:rsidR="009776BC" w:rsidRPr="00217445" w:rsidRDefault="00B41176" w:rsidP="00217445">
      <w:pPr>
        <w:pStyle w:val="Geenafstand"/>
        <w:jc w:val="both"/>
        <w:rPr>
          <w:color w:val="262626" w:themeColor="text1" w:themeTint="D9"/>
          <w:sz w:val="24"/>
          <w:szCs w:val="24"/>
        </w:rPr>
      </w:pPr>
      <w:r w:rsidRPr="00217445">
        <w:rPr>
          <w:color w:val="262626" w:themeColor="text1" w:themeTint="D9"/>
          <w:sz w:val="24"/>
          <w:szCs w:val="24"/>
        </w:rPr>
        <w:t xml:space="preserve">Het gaat erom de lezer uit te nodigen, te prikkelen, uit te dagen en te verleiden tot meer lezen. </w:t>
      </w:r>
      <w:r w:rsidR="00C434C0" w:rsidRPr="00217445">
        <w:rPr>
          <w:color w:val="262626" w:themeColor="text1" w:themeTint="D9"/>
          <w:sz w:val="24"/>
          <w:szCs w:val="24"/>
        </w:rPr>
        <w:t xml:space="preserve">Het gaat om het actief via de verschillende kanalen waarover BPL beschikt de collectie aan de lezer presenteren. </w:t>
      </w:r>
    </w:p>
    <w:p w:rsidR="00C434C0" w:rsidRPr="00217445" w:rsidRDefault="00C434C0" w:rsidP="00217445">
      <w:pPr>
        <w:pStyle w:val="Geenafstand"/>
        <w:jc w:val="both"/>
        <w:rPr>
          <w:color w:val="262626" w:themeColor="text1" w:themeTint="D9"/>
          <w:sz w:val="24"/>
          <w:szCs w:val="24"/>
        </w:rPr>
      </w:pPr>
    </w:p>
    <w:p w:rsidR="009776BC" w:rsidRPr="00217445" w:rsidRDefault="009776BC" w:rsidP="00217445">
      <w:pPr>
        <w:pStyle w:val="Geenafstand"/>
        <w:jc w:val="both"/>
        <w:rPr>
          <w:color w:val="262626" w:themeColor="text1" w:themeTint="D9"/>
          <w:sz w:val="24"/>
          <w:szCs w:val="24"/>
        </w:rPr>
      </w:pPr>
      <w:r w:rsidRPr="00217445">
        <w:rPr>
          <w:color w:val="262626" w:themeColor="text1" w:themeTint="D9"/>
          <w:sz w:val="24"/>
          <w:szCs w:val="24"/>
        </w:rPr>
        <w:t>5.</w:t>
      </w:r>
    </w:p>
    <w:p w:rsidR="00D7569C" w:rsidRPr="00217445" w:rsidRDefault="00D7569C" w:rsidP="00217445">
      <w:pPr>
        <w:pStyle w:val="Geenafstand"/>
        <w:jc w:val="both"/>
        <w:rPr>
          <w:color w:val="262626" w:themeColor="text1" w:themeTint="D9"/>
          <w:sz w:val="24"/>
          <w:szCs w:val="24"/>
        </w:rPr>
      </w:pPr>
      <w:r w:rsidRPr="00217445">
        <w:rPr>
          <w:color w:val="262626" w:themeColor="text1" w:themeTint="D9"/>
          <w:sz w:val="24"/>
          <w:szCs w:val="24"/>
        </w:rPr>
        <w:t>Ter illustratie en</w:t>
      </w:r>
      <w:r w:rsidR="00B41176" w:rsidRPr="00217445">
        <w:rPr>
          <w:color w:val="262626" w:themeColor="text1" w:themeTint="D9"/>
          <w:sz w:val="24"/>
          <w:szCs w:val="24"/>
        </w:rPr>
        <w:t xml:space="preserve">ige suggesties of </w:t>
      </w:r>
      <w:r w:rsidR="00F45162" w:rsidRPr="00217445">
        <w:rPr>
          <w:color w:val="262626" w:themeColor="text1" w:themeTint="D9"/>
          <w:sz w:val="24"/>
          <w:szCs w:val="24"/>
        </w:rPr>
        <w:t>ideeën</w:t>
      </w:r>
      <w:r w:rsidR="00B41176" w:rsidRPr="00217445">
        <w:rPr>
          <w:color w:val="262626" w:themeColor="text1" w:themeTint="D9"/>
          <w:sz w:val="24"/>
          <w:szCs w:val="24"/>
        </w:rPr>
        <w:t>:</w:t>
      </w:r>
    </w:p>
    <w:p w:rsidR="004B1B9E" w:rsidRPr="00217445" w:rsidRDefault="004B1B9E"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 xml:space="preserve">wekelijks of dagelijks melden welke titels in </w:t>
      </w:r>
      <w:r w:rsidR="00C83C02" w:rsidRPr="00217445">
        <w:rPr>
          <w:color w:val="262626" w:themeColor="text1" w:themeTint="D9"/>
          <w:sz w:val="24"/>
          <w:szCs w:val="24"/>
        </w:rPr>
        <w:t>productie</w:t>
      </w:r>
      <w:r w:rsidRPr="00217445">
        <w:rPr>
          <w:color w:val="262626" w:themeColor="text1" w:themeTint="D9"/>
          <w:sz w:val="24"/>
          <w:szCs w:val="24"/>
        </w:rPr>
        <w:t xml:space="preserve"> zijn genomen onder vermelding van een verwachte </w:t>
      </w:r>
      <w:r w:rsidR="00C83C02" w:rsidRPr="00217445">
        <w:rPr>
          <w:color w:val="262626" w:themeColor="text1" w:themeTint="D9"/>
          <w:sz w:val="24"/>
          <w:szCs w:val="24"/>
        </w:rPr>
        <w:t>productietijd</w:t>
      </w:r>
      <w:r w:rsidRPr="00217445">
        <w:rPr>
          <w:color w:val="262626" w:themeColor="text1" w:themeTint="D9"/>
          <w:sz w:val="24"/>
          <w:szCs w:val="24"/>
        </w:rPr>
        <w:t>.</w:t>
      </w:r>
      <w:r w:rsidR="009D50CC" w:rsidRPr="00217445">
        <w:rPr>
          <w:color w:val="262626" w:themeColor="text1" w:themeTint="D9"/>
          <w:sz w:val="24"/>
          <w:szCs w:val="24"/>
        </w:rPr>
        <w:t xml:space="preserve"> </w:t>
      </w:r>
      <w:r w:rsidRPr="00217445">
        <w:rPr>
          <w:color w:val="262626" w:themeColor="text1" w:themeTint="D9"/>
          <w:sz w:val="24"/>
          <w:szCs w:val="24"/>
        </w:rPr>
        <w:t xml:space="preserve">De mogelijkheid dient </w:t>
      </w:r>
      <w:r w:rsidR="00C83C02" w:rsidRPr="00217445">
        <w:rPr>
          <w:color w:val="262626" w:themeColor="text1" w:themeTint="D9"/>
          <w:sz w:val="24"/>
          <w:szCs w:val="24"/>
        </w:rPr>
        <w:t>gecreëerd</w:t>
      </w:r>
      <w:r w:rsidRPr="00217445">
        <w:rPr>
          <w:color w:val="262626" w:themeColor="text1" w:themeTint="D9"/>
          <w:sz w:val="24"/>
          <w:szCs w:val="24"/>
        </w:rPr>
        <w:t xml:space="preserve"> te worden </w:t>
      </w:r>
      <w:r w:rsidR="00C83C02" w:rsidRPr="00217445">
        <w:rPr>
          <w:color w:val="262626" w:themeColor="text1" w:themeTint="D9"/>
          <w:sz w:val="24"/>
          <w:szCs w:val="24"/>
        </w:rPr>
        <w:t>direct</w:t>
      </w:r>
      <w:r w:rsidRPr="00217445">
        <w:rPr>
          <w:color w:val="262626" w:themeColor="text1" w:themeTint="D9"/>
          <w:sz w:val="24"/>
          <w:szCs w:val="24"/>
        </w:rPr>
        <w:t xml:space="preserve"> een boek te reserveren.</w:t>
      </w:r>
    </w:p>
    <w:p w:rsidR="004B1B9E" w:rsidRPr="00217445" w:rsidRDefault="004B1B9E"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niet maandelijks maar dagelijks of wekelijks vermelden welke titels gereed zijn gekomen met de moge</w:t>
      </w:r>
      <w:r w:rsidR="009D50CC" w:rsidRPr="00217445">
        <w:rPr>
          <w:color w:val="262626" w:themeColor="text1" w:themeTint="D9"/>
          <w:sz w:val="24"/>
          <w:szCs w:val="24"/>
        </w:rPr>
        <w:t>lijkheid een titel te bestellen.</w:t>
      </w:r>
    </w:p>
    <w:p w:rsidR="004B1B9E" w:rsidRPr="00217445" w:rsidRDefault="004B1B9E"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 xml:space="preserve">als </w:t>
      </w:r>
      <w:r w:rsidR="00E60CA5" w:rsidRPr="00217445">
        <w:rPr>
          <w:color w:val="262626" w:themeColor="text1" w:themeTint="D9"/>
          <w:sz w:val="24"/>
          <w:szCs w:val="24"/>
        </w:rPr>
        <w:t>preview</w:t>
      </w:r>
      <w:r w:rsidRPr="00217445">
        <w:rPr>
          <w:color w:val="262626" w:themeColor="text1" w:themeTint="D9"/>
          <w:sz w:val="24"/>
          <w:szCs w:val="24"/>
        </w:rPr>
        <w:t xml:space="preserve"> niet een</w:t>
      </w:r>
      <w:r w:rsidR="00B41176" w:rsidRPr="00217445">
        <w:rPr>
          <w:color w:val="262626" w:themeColor="text1" w:themeTint="D9"/>
          <w:sz w:val="24"/>
          <w:szCs w:val="24"/>
        </w:rPr>
        <w:t xml:space="preserve"> </w:t>
      </w:r>
      <w:r w:rsidRPr="00217445">
        <w:rPr>
          <w:color w:val="262626" w:themeColor="text1" w:themeTint="D9"/>
          <w:sz w:val="24"/>
          <w:szCs w:val="24"/>
        </w:rPr>
        <w:t>willekeurige tekst</w:t>
      </w:r>
      <w:r w:rsidR="00B41176" w:rsidRPr="00217445">
        <w:rPr>
          <w:color w:val="262626" w:themeColor="text1" w:themeTint="D9"/>
          <w:sz w:val="24"/>
          <w:szCs w:val="24"/>
        </w:rPr>
        <w:t>deel</w:t>
      </w:r>
      <w:r w:rsidRPr="00217445">
        <w:rPr>
          <w:color w:val="262626" w:themeColor="text1" w:themeTint="D9"/>
          <w:sz w:val="24"/>
          <w:szCs w:val="24"/>
        </w:rPr>
        <w:t xml:space="preserve"> uit het boek te gebruiken maar de omslagtekst</w:t>
      </w:r>
      <w:r w:rsidR="00B41176" w:rsidRPr="00217445">
        <w:rPr>
          <w:color w:val="262626" w:themeColor="text1" w:themeTint="D9"/>
          <w:sz w:val="24"/>
          <w:szCs w:val="24"/>
        </w:rPr>
        <w:t xml:space="preserve"> te laten horen.</w:t>
      </w:r>
    </w:p>
    <w:p w:rsidR="00B41176" w:rsidRPr="00217445" w:rsidRDefault="00B41176"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 xml:space="preserve">als in krant of tijdschrift een boek besproken wordt vermelden of het boek er is of in </w:t>
      </w:r>
      <w:r w:rsidR="00C83C02" w:rsidRPr="00217445">
        <w:rPr>
          <w:color w:val="262626" w:themeColor="text1" w:themeTint="D9"/>
          <w:sz w:val="24"/>
          <w:szCs w:val="24"/>
        </w:rPr>
        <w:t>productie</w:t>
      </w:r>
      <w:r w:rsidRPr="00217445">
        <w:rPr>
          <w:color w:val="262626" w:themeColor="text1" w:themeTint="D9"/>
          <w:sz w:val="24"/>
          <w:szCs w:val="24"/>
        </w:rPr>
        <w:t xml:space="preserve"> genomen</w:t>
      </w:r>
      <w:r w:rsidR="00F45162" w:rsidRPr="00217445">
        <w:rPr>
          <w:color w:val="262626" w:themeColor="text1" w:themeTint="D9"/>
          <w:sz w:val="24"/>
          <w:szCs w:val="24"/>
        </w:rPr>
        <w:t xml:space="preserve"> </w:t>
      </w:r>
      <w:r w:rsidRPr="00217445">
        <w:rPr>
          <w:color w:val="262626" w:themeColor="text1" w:themeTint="D9"/>
          <w:sz w:val="24"/>
          <w:szCs w:val="24"/>
        </w:rPr>
        <w:t xml:space="preserve">gaat </w:t>
      </w:r>
      <w:r w:rsidR="00C83C02" w:rsidRPr="00217445">
        <w:rPr>
          <w:color w:val="262626" w:themeColor="text1" w:themeTint="D9"/>
          <w:sz w:val="24"/>
          <w:szCs w:val="24"/>
        </w:rPr>
        <w:t>worden</w:t>
      </w:r>
      <w:r w:rsidRPr="00217445">
        <w:rPr>
          <w:color w:val="262626" w:themeColor="text1" w:themeTint="D9"/>
          <w:sz w:val="24"/>
          <w:szCs w:val="24"/>
        </w:rPr>
        <w:t xml:space="preserve">. </w:t>
      </w:r>
    </w:p>
    <w:p w:rsidR="00B41176" w:rsidRPr="00217445" w:rsidRDefault="009D50CC"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‘T</w:t>
      </w:r>
      <w:r w:rsidR="00B41176" w:rsidRPr="00217445">
        <w:rPr>
          <w:color w:val="262626" w:themeColor="text1" w:themeTint="D9"/>
          <w:sz w:val="24"/>
          <w:szCs w:val="24"/>
        </w:rPr>
        <w:t xml:space="preserve">ussen </w:t>
      </w:r>
      <w:r w:rsidRPr="00217445">
        <w:rPr>
          <w:color w:val="262626" w:themeColor="text1" w:themeTint="D9"/>
          <w:sz w:val="24"/>
          <w:szCs w:val="24"/>
        </w:rPr>
        <w:t>d</w:t>
      </w:r>
      <w:r w:rsidR="00B41176" w:rsidRPr="00217445">
        <w:rPr>
          <w:color w:val="262626" w:themeColor="text1" w:themeTint="D9"/>
          <w:sz w:val="24"/>
          <w:szCs w:val="24"/>
        </w:rPr>
        <w:t xml:space="preserve">e </w:t>
      </w:r>
      <w:r w:rsidRPr="00217445">
        <w:rPr>
          <w:color w:val="262626" w:themeColor="text1" w:themeTint="D9"/>
          <w:sz w:val="24"/>
          <w:szCs w:val="24"/>
        </w:rPr>
        <w:t>Regels’</w:t>
      </w:r>
      <w:r w:rsidR="00B41176" w:rsidRPr="00217445">
        <w:rPr>
          <w:color w:val="262626" w:themeColor="text1" w:themeTint="D9"/>
          <w:sz w:val="24"/>
          <w:szCs w:val="24"/>
        </w:rPr>
        <w:t xml:space="preserve"> vaker laten verschijnen, </w:t>
      </w:r>
      <w:r w:rsidR="00C83C02" w:rsidRPr="00217445">
        <w:rPr>
          <w:color w:val="262626" w:themeColor="text1" w:themeTint="D9"/>
          <w:sz w:val="24"/>
          <w:szCs w:val="24"/>
        </w:rPr>
        <w:t>respectievelijk meer boekrecensies</w:t>
      </w:r>
      <w:r w:rsidR="00B41176" w:rsidRPr="00217445">
        <w:rPr>
          <w:color w:val="262626" w:themeColor="text1" w:themeTint="D9"/>
          <w:sz w:val="24"/>
          <w:szCs w:val="24"/>
        </w:rPr>
        <w:t xml:space="preserve"> erin o</w:t>
      </w:r>
      <w:r w:rsidR="00D7569C" w:rsidRPr="00217445">
        <w:rPr>
          <w:color w:val="262626" w:themeColor="text1" w:themeTint="D9"/>
          <w:sz w:val="24"/>
          <w:szCs w:val="24"/>
        </w:rPr>
        <w:t>p</w:t>
      </w:r>
      <w:r w:rsidR="00B41176" w:rsidRPr="00217445">
        <w:rPr>
          <w:color w:val="262626" w:themeColor="text1" w:themeTint="D9"/>
          <w:sz w:val="24"/>
          <w:szCs w:val="24"/>
        </w:rPr>
        <w:t>nemen.</w:t>
      </w:r>
    </w:p>
    <w:p w:rsidR="006F2110" w:rsidRPr="00217445" w:rsidRDefault="006F2110" w:rsidP="00217445">
      <w:pPr>
        <w:pStyle w:val="Lijstalinea"/>
        <w:numPr>
          <w:ilvl w:val="0"/>
          <w:numId w:val="4"/>
        </w:numPr>
        <w:shd w:val="clear" w:color="auto" w:fill="FFFFFF"/>
        <w:spacing w:after="0" w:line="240" w:lineRule="auto"/>
        <w:jc w:val="both"/>
        <w:rPr>
          <w:rFonts w:ascii="Calibri" w:eastAsia="Times New Roman" w:hAnsi="Calibri" w:cs="Calibri"/>
          <w:color w:val="262626" w:themeColor="text1" w:themeTint="D9"/>
          <w:lang w:eastAsia="nl-NL"/>
        </w:rPr>
      </w:pPr>
      <w:r w:rsidRPr="00217445">
        <w:rPr>
          <w:rFonts w:ascii="Times New Roman" w:eastAsia="Times New Roman" w:hAnsi="Times New Roman" w:cs="Times New Roman"/>
          <w:color w:val="262626" w:themeColor="text1" w:themeTint="D9"/>
          <w:sz w:val="14"/>
          <w:szCs w:val="14"/>
          <w:lang w:eastAsia="nl-NL"/>
        </w:rPr>
        <w:t> </w:t>
      </w:r>
      <w:r w:rsidRPr="00217445">
        <w:rPr>
          <w:rFonts w:ascii="Calibri" w:eastAsia="Times New Roman" w:hAnsi="Calibri" w:cs="Calibri"/>
          <w:color w:val="262626" w:themeColor="text1" w:themeTint="D9"/>
          <w:sz w:val="24"/>
          <w:szCs w:val="24"/>
          <w:lang w:eastAsia="nl-NL"/>
        </w:rPr>
        <w:t>de wekelijkse nieuwsberichten intensiever  gebruiken om bepaalde boektitels onder de aandacht van de lezer te brengen met directe bestelmogelijkheid.</w:t>
      </w:r>
    </w:p>
    <w:p w:rsidR="00296407" w:rsidRPr="00217445" w:rsidRDefault="00296407"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 xml:space="preserve">de  </w:t>
      </w:r>
      <w:r w:rsidR="00D26641" w:rsidRPr="00217445">
        <w:rPr>
          <w:color w:val="262626" w:themeColor="text1" w:themeTint="D9"/>
          <w:sz w:val="24"/>
          <w:szCs w:val="24"/>
        </w:rPr>
        <w:t>d</w:t>
      </w:r>
      <w:r w:rsidRPr="00217445">
        <w:rPr>
          <w:color w:val="262626" w:themeColor="text1" w:themeTint="D9"/>
          <w:sz w:val="24"/>
          <w:szCs w:val="24"/>
        </w:rPr>
        <w:t>aisylez</w:t>
      </w:r>
      <w:r w:rsidR="00D26641" w:rsidRPr="00217445">
        <w:rPr>
          <w:color w:val="262626" w:themeColor="text1" w:themeTint="D9"/>
          <w:sz w:val="24"/>
          <w:szCs w:val="24"/>
        </w:rPr>
        <w:t>e</w:t>
      </w:r>
      <w:r w:rsidRPr="00217445">
        <w:rPr>
          <w:color w:val="262626" w:themeColor="text1" w:themeTint="D9"/>
          <w:sz w:val="24"/>
          <w:szCs w:val="24"/>
        </w:rPr>
        <w:t>rapp</w:t>
      </w:r>
      <w:r w:rsidR="00D26641" w:rsidRPr="00217445">
        <w:rPr>
          <w:color w:val="262626" w:themeColor="text1" w:themeTint="D9"/>
          <w:sz w:val="24"/>
          <w:szCs w:val="24"/>
        </w:rPr>
        <w:t xml:space="preserve"> </w:t>
      </w:r>
      <w:r w:rsidRPr="00217445">
        <w:rPr>
          <w:color w:val="262626" w:themeColor="text1" w:themeTint="D9"/>
          <w:sz w:val="24"/>
          <w:szCs w:val="24"/>
        </w:rPr>
        <w:t xml:space="preserve">kent de rubrieken uitgelicht en populair. Deze rubrieken </w:t>
      </w:r>
      <w:r w:rsidR="00217445">
        <w:rPr>
          <w:color w:val="262626" w:themeColor="text1" w:themeTint="D9"/>
          <w:sz w:val="24"/>
          <w:szCs w:val="24"/>
        </w:rPr>
        <w:t xml:space="preserve">bevatten weinig wisselende inhoud of worden niet veel gebruikt. </w:t>
      </w:r>
      <w:r w:rsidRPr="00217445">
        <w:rPr>
          <w:color w:val="262626" w:themeColor="text1" w:themeTint="D9"/>
          <w:sz w:val="24"/>
          <w:szCs w:val="24"/>
        </w:rPr>
        <w:t xml:space="preserve">Dat zou al op korte termijn veranderd kunnen </w:t>
      </w:r>
      <w:r w:rsidR="00C83C02" w:rsidRPr="00217445">
        <w:rPr>
          <w:color w:val="262626" w:themeColor="text1" w:themeTint="D9"/>
          <w:sz w:val="24"/>
          <w:szCs w:val="24"/>
        </w:rPr>
        <w:t>worden</w:t>
      </w:r>
      <w:r w:rsidRPr="00217445">
        <w:rPr>
          <w:color w:val="262626" w:themeColor="text1" w:themeTint="D9"/>
          <w:sz w:val="24"/>
          <w:szCs w:val="24"/>
        </w:rPr>
        <w:t xml:space="preserve">. </w:t>
      </w:r>
    </w:p>
    <w:p w:rsidR="00296407" w:rsidRPr="00217445" w:rsidRDefault="00296407"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oude klassieker</w:t>
      </w:r>
      <w:r w:rsidR="00D26641" w:rsidRPr="00217445">
        <w:rPr>
          <w:color w:val="262626" w:themeColor="text1" w:themeTint="D9"/>
          <w:sz w:val="24"/>
          <w:szCs w:val="24"/>
        </w:rPr>
        <w:t>s</w:t>
      </w:r>
      <w:r w:rsidRPr="00217445">
        <w:rPr>
          <w:color w:val="262626" w:themeColor="text1" w:themeTint="D9"/>
          <w:sz w:val="24"/>
          <w:szCs w:val="24"/>
        </w:rPr>
        <w:t xml:space="preserve"> in het licht zetten en aanprijzen.</w:t>
      </w:r>
    </w:p>
    <w:p w:rsidR="00296407" w:rsidRPr="00217445" w:rsidRDefault="00296407"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zet eens een hoorspel in het zonnetje. Ook voor wat betreft de hoorspelen zi</w:t>
      </w:r>
      <w:r w:rsidR="009D50CC" w:rsidRPr="00217445">
        <w:rPr>
          <w:color w:val="262626" w:themeColor="text1" w:themeTint="D9"/>
          <w:sz w:val="24"/>
          <w:szCs w:val="24"/>
        </w:rPr>
        <w:t>j</w:t>
      </w:r>
      <w:r w:rsidRPr="00217445">
        <w:rPr>
          <w:color w:val="262626" w:themeColor="text1" w:themeTint="D9"/>
          <w:sz w:val="24"/>
          <w:szCs w:val="24"/>
        </w:rPr>
        <w:t xml:space="preserve">n er vele </w:t>
      </w:r>
      <w:r w:rsidR="00C83C02" w:rsidRPr="00217445">
        <w:rPr>
          <w:color w:val="262626" w:themeColor="text1" w:themeTint="D9"/>
          <w:sz w:val="24"/>
          <w:szCs w:val="24"/>
        </w:rPr>
        <w:t>klassiekers</w:t>
      </w:r>
      <w:r w:rsidRPr="00217445">
        <w:rPr>
          <w:color w:val="262626" w:themeColor="text1" w:themeTint="D9"/>
          <w:sz w:val="24"/>
          <w:szCs w:val="24"/>
        </w:rPr>
        <w:t xml:space="preserve"> van</w:t>
      </w:r>
      <w:r w:rsidR="00D26641" w:rsidRPr="00217445">
        <w:rPr>
          <w:color w:val="262626" w:themeColor="text1" w:themeTint="D9"/>
          <w:sz w:val="24"/>
          <w:szCs w:val="24"/>
        </w:rPr>
        <w:t xml:space="preserve"> </w:t>
      </w:r>
      <w:r w:rsidRPr="00217445">
        <w:rPr>
          <w:color w:val="262626" w:themeColor="text1" w:themeTint="D9"/>
          <w:sz w:val="24"/>
          <w:szCs w:val="24"/>
        </w:rPr>
        <w:t>toen die velen graag nog een</w:t>
      </w:r>
      <w:r w:rsidR="00D26641" w:rsidRPr="00217445">
        <w:rPr>
          <w:color w:val="262626" w:themeColor="text1" w:themeTint="D9"/>
          <w:sz w:val="24"/>
          <w:szCs w:val="24"/>
        </w:rPr>
        <w:t>s</w:t>
      </w:r>
      <w:r w:rsidRPr="00217445">
        <w:rPr>
          <w:color w:val="262626" w:themeColor="text1" w:themeTint="D9"/>
          <w:sz w:val="24"/>
          <w:szCs w:val="24"/>
        </w:rPr>
        <w:t xml:space="preserve"> willen beleven.</w:t>
      </w:r>
    </w:p>
    <w:p w:rsidR="00296407" w:rsidRPr="00217445" w:rsidRDefault="00296407"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zowel hoorcolleges als populair wetenschappelijke boeken worden graag, zij het wellicht door een</w:t>
      </w:r>
      <w:r w:rsidR="00D26641" w:rsidRPr="00217445">
        <w:rPr>
          <w:color w:val="262626" w:themeColor="text1" w:themeTint="D9"/>
          <w:sz w:val="24"/>
          <w:szCs w:val="24"/>
        </w:rPr>
        <w:t xml:space="preserve"> </w:t>
      </w:r>
      <w:r w:rsidRPr="00217445">
        <w:rPr>
          <w:color w:val="262626" w:themeColor="text1" w:themeTint="D9"/>
          <w:sz w:val="24"/>
          <w:szCs w:val="24"/>
        </w:rPr>
        <w:t xml:space="preserve">kleinere groep lezers, beluisterd en gelezen. </w:t>
      </w:r>
    </w:p>
    <w:p w:rsidR="00557BEF" w:rsidRPr="00217445" w:rsidRDefault="009D50CC" w:rsidP="00217445">
      <w:pPr>
        <w:pStyle w:val="Geenafstand"/>
        <w:numPr>
          <w:ilvl w:val="0"/>
          <w:numId w:val="4"/>
        </w:numPr>
        <w:jc w:val="both"/>
        <w:rPr>
          <w:color w:val="262626" w:themeColor="text1" w:themeTint="D9"/>
          <w:sz w:val="24"/>
          <w:szCs w:val="24"/>
        </w:rPr>
      </w:pPr>
      <w:r w:rsidRPr="00217445">
        <w:rPr>
          <w:color w:val="262626" w:themeColor="text1" w:themeTint="D9"/>
          <w:sz w:val="24"/>
          <w:szCs w:val="24"/>
        </w:rPr>
        <w:t>l</w:t>
      </w:r>
      <w:r w:rsidR="00D26641" w:rsidRPr="00217445">
        <w:rPr>
          <w:color w:val="262626" w:themeColor="text1" w:themeTint="D9"/>
          <w:sz w:val="24"/>
          <w:szCs w:val="24"/>
        </w:rPr>
        <w:t xml:space="preserve">ezers </w:t>
      </w:r>
      <w:r w:rsidR="00296407" w:rsidRPr="00217445">
        <w:rPr>
          <w:color w:val="262626" w:themeColor="text1" w:themeTint="D9"/>
          <w:sz w:val="24"/>
          <w:szCs w:val="24"/>
        </w:rPr>
        <w:t xml:space="preserve"> </w:t>
      </w:r>
      <w:r w:rsidR="00557BEF" w:rsidRPr="00217445">
        <w:rPr>
          <w:color w:val="262626" w:themeColor="text1" w:themeTint="D9"/>
          <w:sz w:val="24"/>
          <w:szCs w:val="24"/>
        </w:rPr>
        <w:t xml:space="preserve">veel </w:t>
      </w:r>
      <w:r w:rsidR="00C83C02" w:rsidRPr="00217445">
        <w:rPr>
          <w:color w:val="262626" w:themeColor="text1" w:themeTint="D9"/>
          <w:sz w:val="24"/>
          <w:szCs w:val="24"/>
        </w:rPr>
        <w:t>actiever</w:t>
      </w:r>
      <w:r w:rsidR="00557BEF" w:rsidRPr="00217445">
        <w:rPr>
          <w:color w:val="262626" w:themeColor="text1" w:themeTint="D9"/>
          <w:sz w:val="24"/>
          <w:szCs w:val="24"/>
        </w:rPr>
        <w:t xml:space="preserve"> en op een makkelijker manier dan het invullen van een formulier, uitnodigen inleessuggesties te doen. Als maar duidelijk is over welk boek het gaat moet toch voldoende zijn </w:t>
      </w:r>
      <w:r w:rsidR="00D26641" w:rsidRPr="00217445">
        <w:rPr>
          <w:color w:val="262626" w:themeColor="text1" w:themeTint="D9"/>
          <w:sz w:val="24"/>
          <w:szCs w:val="24"/>
        </w:rPr>
        <w:t xml:space="preserve">om </w:t>
      </w:r>
      <w:r w:rsidR="00557BEF" w:rsidRPr="00217445">
        <w:rPr>
          <w:color w:val="262626" w:themeColor="text1" w:themeTint="D9"/>
          <w:sz w:val="24"/>
          <w:szCs w:val="24"/>
        </w:rPr>
        <w:t xml:space="preserve">een suggestie te doen een boek in </w:t>
      </w:r>
      <w:r w:rsidR="00D26641" w:rsidRPr="00217445">
        <w:rPr>
          <w:color w:val="262626" w:themeColor="text1" w:themeTint="D9"/>
          <w:sz w:val="24"/>
          <w:szCs w:val="24"/>
        </w:rPr>
        <w:t>t</w:t>
      </w:r>
      <w:r w:rsidR="00557BEF" w:rsidRPr="00217445">
        <w:rPr>
          <w:color w:val="262626" w:themeColor="text1" w:themeTint="D9"/>
          <w:sz w:val="24"/>
          <w:szCs w:val="24"/>
        </w:rPr>
        <w:t xml:space="preserve">e lezen. </w:t>
      </w:r>
    </w:p>
    <w:p w:rsidR="00217445" w:rsidRDefault="00217445" w:rsidP="00217445">
      <w:pPr>
        <w:pStyle w:val="Geenafstand"/>
        <w:jc w:val="both"/>
        <w:rPr>
          <w:color w:val="262626" w:themeColor="text1" w:themeTint="D9"/>
          <w:sz w:val="24"/>
          <w:szCs w:val="24"/>
        </w:rPr>
      </w:pPr>
    </w:p>
    <w:p w:rsidR="004B1B9E" w:rsidRPr="00217445" w:rsidRDefault="00A75EB8" w:rsidP="00217445">
      <w:pPr>
        <w:pStyle w:val="Geenafstand"/>
        <w:jc w:val="both"/>
        <w:rPr>
          <w:color w:val="262626" w:themeColor="text1" w:themeTint="D9"/>
          <w:sz w:val="24"/>
          <w:szCs w:val="24"/>
        </w:rPr>
      </w:pPr>
      <w:r w:rsidRPr="00217445">
        <w:rPr>
          <w:color w:val="262626" w:themeColor="text1" w:themeTint="D9"/>
          <w:sz w:val="24"/>
          <w:szCs w:val="24"/>
        </w:rPr>
        <w:t>6.</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217445">
        <w:rPr>
          <w:rFonts w:ascii="Calibri" w:eastAsia="Times New Roman" w:hAnsi="Calibri" w:cs="Calibri"/>
          <w:color w:val="262626" w:themeColor="text1" w:themeTint="D9"/>
          <w:sz w:val="24"/>
          <w:szCs w:val="24"/>
          <w:lang w:eastAsia="nl-NL"/>
        </w:rPr>
        <w:t>D</w:t>
      </w:r>
      <w:r w:rsidRPr="000B3121">
        <w:rPr>
          <w:rFonts w:ascii="Calibri" w:eastAsia="Times New Roman" w:hAnsi="Calibri" w:cs="Calibri"/>
          <w:color w:val="262626" w:themeColor="text1" w:themeTint="D9"/>
          <w:sz w:val="24"/>
          <w:szCs w:val="24"/>
          <w:lang w:eastAsia="nl-NL"/>
        </w:rPr>
        <w:t>e collectie van BPL bestaat in feite uit een groot digitaal bestand of uit meerdere digitale bestanden die op een of meerdere servers staan opgeslagen.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lastRenderedPageBreak/>
        <w:t>Voor een goede beeldvorming is het van belang dat de lezer zich realiseert</w:t>
      </w:r>
      <w:r w:rsidRPr="00217445">
        <w:rPr>
          <w:rFonts w:ascii="Calibri" w:eastAsia="Times New Roman" w:hAnsi="Calibri" w:cs="Calibri"/>
          <w:color w:val="262626" w:themeColor="text1" w:themeTint="D9"/>
          <w:sz w:val="24"/>
          <w:szCs w:val="24"/>
          <w:lang w:eastAsia="nl-NL"/>
        </w:rPr>
        <w:t xml:space="preserve"> </w:t>
      </w:r>
      <w:r w:rsidRPr="000B3121">
        <w:rPr>
          <w:rFonts w:ascii="Calibri" w:eastAsia="Times New Roman" w:hAnsi="Calibri" w:cs="Calibri"/>
          <w:color w:val="262626" w:themeColor="text1" w:themeTint="D9"/>
          <w:sz w:val="24"/>
          <w:szCs w:val="24"/>
          <w:lang w:eastAsia="nl-NL"/>
        </w:rPr>
        <w:t>dat BPL geen gebouw is met zalen waar vitrinekasten staan opgesteld voorzien van aanwijsbordjes waarin rijen brailleboeken, moederbanden en dozen met cassettebandjes staan. Een lezer zonder visuele leesbeperking kan</w:t>
      </w:r>
      <w:r w:rsidRPr="00217445">
        <w:rPr>
          <w:rFonts w:ascii="Calibri" w:eastAsia="Times New Roman" w:hAnsi="Calibri" w:cs="Calibri"/>
          <w:color w:val="262626" w:themeColor="text1" w:themeTint="D9"/>
          <w:sz w:val="24"/>
          <w:szCs w:val="24"/>
          <w:lang w:eastAsia="nl-NL"/>
        </w:rPr>
        <w:t xml:space="preserve"> </w:t>
      </w:r>
      <w:r w:rsidRPr="000B3121">
        <w:rPr>
          <w:rFonts w:ascii="Calibri" w:eastAsia="Times New Roman" w:hAnsi="Calibri" w:cs="Calibri"/>
          <w:color w:val="262626" w:themeColor="text1" w:themeTint="D9"/>
          <w:sz w:val="24"/>
          <w:szCs w:val="24"/>
          <w:lang w:eastAsia="nl-NL"/>
        </w:rPr>
        <w:t>zijn lokale openbare bibliotheek of boekhandel inlopen, waar hij schappen vol boeken aantreft die letterlijk in het spotlicht staan. Voor een persoon met een visuele leesbeperking, is dat een gepasseerd station.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Zoals al gezegd, BPL is een grote informatiedrager met digitale bestanden. Naar behoefte kan een lezer met een leesbeperking op zijn</w:t>
      </w:r>
      <w:r w:rsidRPr="00217445">
        <w:rPr>
          <w:rFonts w:ascii="Calibri" w:eastAsia="Times New Roman" w:hAnsi="Calibri" w:cs="Calibri"/>
          <w:color w:val="262626" w:themeColor="text1" w:themeTint="D9"/>
          <w:sz w:val="24"/>
          <w:szCs w:val="24"/>
          <w:lang w:eastAsia="nl-NL"/>
        </w:rPr>
        <w:t xml:space="preserve"> </w:t>
      </w:r>
      <w:r w:rsidRPr="000B3121">
        <w:rPr>
          <w:rFonts w:ascii="Calibri" w:eastAsia="Times New Roman" w:hAnsi="Calibri" w:cs="Calibri"/>
          <w:color w:val="262626" w:themeColor="text1" w:themeTint="D9"/>
          <w:sz w:val="24"/>
          <w:szCs w:val="24"/>
          <w:lang w:eastAsia="nl-NL"/>
        </w:rPr>
        <w:t>digitale </w:t>
      </w:r>
      <w:r w:rsidRPr="00217445">
        <w:rPr>
          <w:rFonts w:ascii="Calibri" w:eastAsia="Times New Roman" w:hAnsi="Calibri" w:cs="Calibri"/>
          <w:color w:val="262626" w:themeColor="text1" w:themeTint="D9"/>
          <w:sz w:val="24"/>
          <w:szCs w:val="24"/>
          <w:lang w:eastAsia="nl-NL"/>
        </w:rPr>
        <w:t>boekenplank boeken en tijdschriften</w:t>
      </w:r>
      <w:r w:rsidRPr="000B3121">
        <w:rPr>
          <w:rFonts w:ascii="Calibri" w:eastAsia="Times New Roman" w:hAnsi="Calibri" w:cs="Calibri"/>
          <w:color w:val="262626" w:themeColor="text1" w:themeTint="D9"/>
          <w:sz w:val="24"/>
          <w:szCs w:val="24"/>
          <w:lang w:eastAsia="nl-NL"/>
        </w:rPr>
        <w:t xml:space="preserve"> plaatsen en vervolgens kan hij deze boeken en tijdschriften online lezen of downloaden.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Ook kan BPL ervoor zorgen dat een titel in braille of op een cd-rom aan een lezer ter beschikking wordt gesteld.</w:t>
      </w:r>
    </w:p>
    <w:p w:rsidR="009817A3" w:rsidRPr="00217445" w:rsidRDefault="009817A3" w:rsidP="00217445">
      <w:pPr>
        <w:pStyle w:val="Geenafstand"/>
        <w:jc w:val="both"/>
        <w:rPr>
          <w:color w:val="262626" w:themeColor="text1" w:themeTint="D9"/>
          <w:sz w:val="24"/>
          <w:szCs w:val="24"/>
        </w:rPr>
      </w:pPr>
    </w:p>
    <w:p w:rsidR="008F2B2B" w:rsidRPr="00217445" w:rsidRDefault="009817A3" w:rsidP="00217445">
      <w:pPr>
        <w:pStyle w:val="Geenafstand"/>
        <w:jc w:val="both"/>
        <w:rPr>
          <w:color w:val="262626" w:themeColor="text1" w:themeTint="D9"/>
          <w:sz w:val="24"/>
          <w:szCs w:val="24"/>
        </w:rPr>
      </w:pPr>
      <w:r w:rsidRPr="00217445">
        <w:rPr>
          <w:color w:val="262626" w:themeColor="text1" w:themeTint="D9"/>
          <w:sz w:val="24"/>
          <w:szCs w:val="24"/>
        </w:rPr>
        <w:t>7.</w:t>
      </w:r>
      <w:r w:rsidR="00A85CA8" w:rsidRPr="00217445">
        <w:rPr>
          <w:color w:val="262626" w:themeColor="text1" w:themeTint="D9"/>
          <w:sz w:val="24"/>
          <w:szCs w:val="24"/>
        </w:rPr>
        <w:t xml:space="preserve"> </w:t>
      </w:r>
    </w:p>
    <w:p w:rsidR="006F2110" w:rsidRPr="000B3121" w:rsidRDefault="006F2110" w:rsidP="00217445">
      <w:pPr>
        <w:shd w:val="clear" w:color="auto" w:fill="FFFFFF"/>
        <w:spacing w:after="0" w:line="240" w:lineRule="auto"/>
        <w:jc w:val="both"/>
        <w:rPr>
          <w:rFonts w:eastAsia="Times New Roman" w:cstheme="minorHAnsi"/>
          <w:color w:val="262626" w:themeColor="text1" w:themeTint="D9"/>
          <w:sz w:val="24"/>
          <w:szCs w:val="24"/>
          <w:lang w:eastAsia="nl-NL"/>
        </w:rPr>
      </w:pPr>
      <w:r w:rsidRPr="000B3121">
        <w:rPr>
          <w:rFonts w:eastAsia="Times New Roman" w:cstheme="minorHAnsi"/>
          <w:color w:val="262626" w:themeColor="text1" w:themeTint="D9"/>
          <w:sz w:val="24"/>
          <w:szCs w:val="24"/>
          <w:lang w:eastAsia="nl-NL"/>
        </w:rPr>
        <w:t>De lezer met een leesbeperking heeft een breed scala aan moge</w:t>
      </w:r>
      <w:r w:rsidRPr="00217445">
        <w:rPr>
          <w:rFonts w:eastAsia="Times New Roman" w:cstheme="minorHAnsi"/>
          <w:color w:val="262626" w:themeColor="text1" w:themeTint="D9"/>
          <w:sz w:val="24"/>
          <w:szCs w:val="24"/>
          <w:lang w:eastAsia="nl-NL"/>
        </w:rPr>
        <w:t>lijkheden om de collectie van BP</w:t>
      </w:r>
      <w:r w:rsidRPr="000B3121">
        <w:rPr>
          <w:rFonts w:eastAsia="Times New Roman" w:cstheme="minorHAnsi"/>
          <w:color w:val="262626" w:themeColor="text1" w:themeTint="D9"/>
          <w:sz w:val="24"/>
          <w:szCs w:val="24"/>
          <w:lang w:eastAsia="nl-NL"/>
        </w:rPr>
        <w:t>L te benaderen. Te noemen zijn onder</w:t>
      </w:r>
      <w:r w:rsidRPr="00217445">
        <w:rPr>
          <w:rFonts w:eastAsia="Times New Roman" w:cstheme="minorHAnsi"/>
          <w:color w:val="262626" w:themeColor="text1" w:themeTint="D9"/>
          <w:sz w:val="24"/>
          <w:szCs w:val="24"/>
          <w:lang w:eastAsia="nl-NL"/>
        </w:rPr>
        <w:t xml:space="preserve"> </w:t>
      </w:r>
      <w:r w:rsidRPr="000B3121">
        <w:rPr>
          <w:rFonts w:eastAsia="Times New Roman" w:cstheme="minorHAnsi"/>
          <w:color w:val="262626" w:themeColor="text1" w:themeTint="D9"/>
          <w:sz w:val="24"/>
          <w:szCs w:val="24"/>
          <w:lang w:eastAsia="nl-NL"/>
        </w:rPr>
        <w:t>meer</w:t>
      </w:r>
      <w:r w:rsidRPr="00217445">
        <w:rPr>
          <w:rFonts w:eastAsia="Times New Roman" w:cstheme="minorHAnsi"/>
          <w:color w:val="262626" w:themeColor="text1" w:themeTint="D9"/>
          <w:sz w:val="24"/>
          <w:szCs w:val="24"/>
          <w:lang w:eastAsia="nl-NL"/>
        </w:rPr>
        <w:t xml:space="preserve"> </w:t>
      </w:r>
      <w:r w:rsidRPr="000B3121">
        <w:rPr>
          <w:rFonts w:eastAsia="Times New Roman" w:cstheme="minorHAnsi"/>
          <w:color w:val="262626" w:themeColor="text1" w:themeTint="D9"/>
          <w:sz w:val="24"/>
          <w:szCs w:val="24"/>
          <w:lang w:eastAsia="nl-NL"/>
        </w:rPr>
        <w:t>via de site, per </w:t>
      </w:r>
      <w:r w:rsidRPr="00217445">
        <w:rPr>
          <w:rFonts w:eastAsia="Times New Roman" w:cstheme="minorHAnsi"/>
          <w:color w:val="262626" w:themeColor="text1" w:themeTint="D9"/>
          <w:sz w:val="24"/>
          <w:szCs w:val="24"/>
          <w:lang w:eastAsia="nl-NL"/>
        </w:rPr>
        <w:t>mail, met de app, via de O</w:t>
      </w:r>
      <w:r w:rsidRPr="000B3121">
        <w:rPr>
          <w:rFonts w:eastAsia="Times New Roman" w:cstheme="minorHAnsi"/>
          <w:color w:val="262626" w:themeColor="text1" w:themeTint="D9"/>
          <w:sz w:val="24"/>
          <w:szCs w:val="24"/>
          <w:lang w:eastAsia="nl-NL"/>
        </w:rPr>
        <w:t>rion</w:t>
      </w:r>
      <w:r w:rsidRPr="00217445">
        <w:rPr>
          <w:rFonts w:eastAsia="Times New Roman" w:cstheme="minorHAnsi"/>
          <w:color w:val="262626" w:themeColor="text1" w:themeTint="D9"/>
          <w:sz w:val="24"/>
          <w:szCs w:val="24"/>
          <w:lang w:eastAsia="nl-NL"/>
        </w:rPr>
        <w:t xml:space="preserve"> W</w:t>
      </w:r>
      <w:r w:rsidRPr="000B3121">
        <w:rPr>
          <w:rFonts w:eastAsia="Times New Roman" w:cstheme="minorHAnsi"/>
          <w:color w:val="262626" w:themeColor="text1" w:themeTint="D9"/>
          <w:sz w:val="24"/>
          <w:szCs w:val="24"/>
          <w:lang w:eastAsia="nl-NL"/>
        </w:rPr>
        <w:t xml:space="preserve">ebbox, met internet verbonden </w:t>
      </w:r>
      <w:r w:rsidRPr="00217445">
        <w:rPr>
          <w:rFonts w:eastAsia="Times New Roman" w:cstheme="minorHAnsi"/>
          <w:color w:val="262626" w:themeColor="text1" w:themeTint="D9"/>
          <w:sz w:val="24"/>
          <w:szCs w:val="24"/>
          <w:lang w:eastAsia="nl-NL"/>
        </w:rPr>
        <w:t>daisyspeler</w:t>
      </w:r>
      <w:r w:rsidRPr="000B3121">
        <w:rPr>
          <w:rFonts w:eastAsia="Times New Roman" w:cstheme="minorHAnsi"/>
          <w:color w:val="262626" w:themeColor="text1" w:themeTint="D9"/>
          <w:sz w:val="24"/>
          <w:szCs w:val="24"/>
          <w:lang w:eastAsia="nl-NL"/>
        </w:rPr>
        <w:t xml:space="preserve"> en ten slo</w:t>
      </w:r>
      <w:r w:rsidRPr="00217445">
        <w:rPr>
          <w:rFonts w:eastAsia="Times New Roman" w:cstheme="minorHAnsi"/>
          <w:color w:val="262626" w:themeColor="text1" w:themeTint="D9"/>
          <w:sz w:val="24"/>
          <w:szCs w:val="24"/>
          <w:lang w:eastAsia="nl-NL"/>
        </w:rPr>
        <w:t>t</w:t>
      </w:r>
      <w:r w:rsidRPr="000B3121">
        <w:rPr>
          <w:rFonts w:eastAsia="Times New Roman" w:cstheme="minorHAnsi"/>
          <w:color w:val="262626" w:themeColor="text1" w:themeTint="D9"/>
          <w:sz w:val="24"/>
          <w:szCs w:val="24"/>
          <w:lang w:eastAsia="nl-NL"/>
        </w:rPr>
        <w:t>te, om niet te vergeten, het telefonisch bestellen.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 xml:space="preserve">Centraal staat </w:t>
      </w:r>
      <w:r w:rsidR="007176D8">
        <w:rPr>
          <w:rFonts w:ascii="Calibri" w:eastAsia="Times New Roman" w:hAnsi="Calibri" w:cs="Calibri"/>
          <w:color w:val="262626" w:themeColor="text1" w:themeTint="D9"/>
          <w:sz w:val="24"/>
          <w:szCs w:val="24"/>
          <w:lang w:eastAsia="nl-NL"/>
        </w:rPr>
        <w:t xml:space="preserve">echter steeds </w:t>
      </w:r>
      <w:r w:rsidRPr="000B3121">
        <w:rPr>
          <w:rFonts w:ascii="Calibri" w:eastAsia="Times New Roman" w:hAnsi="Calibri" w:cs="Calibri"/>
          <w:color w:val="262626" w:themeColor="text1" w:themeTint="D9"/>
          <w:sz w:val="24"/>
          <w:szCs w:val="24"/>
          <w:lang w:eastAsia="nl-NL"/>
        </w:rPr>
        <w:t xml:space="preserve">de vraag </w:t>
      </w:r>
      <w:r w:rsidRPr="00217445">
        <w:rPr>
          <w:rFonts w:ascii="Calibri" w:eastAsia="Times New Roman" w:hAnsi="Calibri" w:cs="Calibri"/>
          <w:color w:val="262626" w:themeColor="text1" w:themeTint="D9"/>
          <w:sz w:val="24"/>
          <w:szCs w:val="24"/>
          <w:lang w:eastAsia="nl-NL"/>
        </w:rPr>
        <w:t xml:space="preserve">‘Hoe vindt de lezer wat hij </w:t>
      </w:r>
      <w:r w:rsidRPr="000B3121">
        <w:rPr>
          <w:rFonts w:ascii="Calibri" w:eastAsia="Times New Roman" w:hAnsi="Calibri" w:cs="Calibri"/>
          <w:color w:val="262626" w:themeColor="text1" w:themeTint="D9"/>
          <w:sz w:val="24"/>
          <w:szCs w:val="24"/>
          <w:lang w:eastAsia="nl-NL"/>
        </w:rPr>
        <w:t xml:space="preserve">zoekt en </w:t>
      </w:r>
      <w:r w:rsidR="007176D8">
        <w:rPr>
          <w:rFonts w:ascii="Calibri" w:eastAsia="Times New Roman" w:hAnsi="Calibri" w:cs="Calibri"/>
          <w:color w:val="262626" w:themeColor="text1" w:themeTint="D9"/>
          <w:sz w:val="24"/>
          <w:szCs w:val="24"/>
          <w:lang w:eastAsia="nl-NL"/>
        </w:rPr>
        <w:t>krijgt en hij wil len</w:t>
      </w:r>
      <w:r w:rsidRPr="000B3121">
        <w:rPr>
          <w:rFonts w:ascii="Calibri" w:eastAsia="Times New Roman" w:hAnsi="Calibri" w:cs="Calibri"/>
          <w:color w:val="262626" w:themeColor="text1" w:themeTint="D9"/>
          <w:sz w:val="24"/>
          <w:szCs w:val="24"/>
          <w:lang w:eastAsia="nl-NL"/>
        </w:rPr>
        <w:t>en</w:t>
      </w:r>
      <w:r w:rsidR="007176D8">
        <w:rPr>
          <w:rFonts w:ascii="Calibri" w:eastAsia="Times New Roman" w:hAnsi="Calibri" w:cs="Calibri"/>
          <w:color w:val="262626" w:themeColor="text1" w:themeTint="D9"/>
          <w:sz w:val="24"/>
          <w:szCs w:val="24"/>
          <w:lang w:eastAsia="nl-NL"/>
        </w:rPr>
        <w:t xml:space="preserve"> en lezen</w:t>
      </w:r>
      <w:r w:rsidRPr="00217445">
        <w:rPr>
          <w:rFonts w:ascii="Calibri" w:eastAsia="Times New Roman" w:hAnsi="Calibri" w:cs="Calibri"/>
          <w:color w:val="262626" w:themeColor="text1" w:themeTint="D9"/>
          <w:sz w:val="24"/>
          <w:szCs w:val="24"/>
          <w:lang w:eastAsia="nl-NL"/>
        </w:rPr>
        <w:t>?’</w:t>
      </w:r>
      <w:r w:rsidRPr="000B3121">
        <w:rPr>
          <w:rFonts w:ascii="Calibri" w:eastAsia="Times New Roman" w:hAnsi="Calibri" w:cs="Calibri"/>
          <w:color w:val="262626" w:themeColor="text1" w:themeTint="D9"/>
          <w:sz w:val="24"/>
          <w:szCs w:val="24"/>
          <w:lang w:eastAsia="nl-NL"/>
        </w:rPr>
        <w:t>.</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Het antwoord op die vraag hangt enerzijds af van de structurering van het databestand waaruit de collectie van BPL is opgebouwd en anderzijds van de zoekvaardigheid van de lezer met een visuele beperking.</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Door optimalisering van zowel de structuur van het databestand als de zoekvaardigheid van de lezer kan het gebruik van de collectie van BPL toenemen.</w:t>
      </w:r>
    </w:p>
    <w:p w:rsidR="007A4525" w:rsidRPr="00217445" w:rsidRDefault="007A4525" w:rsidP="00217445">
      <w:pPr>
        <w:pStyle w:val="Geenafstand"/>
        <w:jc w:val="both"/>
        <w:rPr>
          <w:color w:val="262626" w:themeColor="text1" w:themeTint="D9"/>
          <w:sz w:val="24"/>
          <w:szCs w:val="24"/>
        </w:rPr>
      </w:pPr>
    </w:p>
    <w:p w:rsidR="009817A3" w:rsidRPr="00217445" w:rsidRDefault="0057632E" w:rsidP="00217445">
      <w:pPr>
        <w:pStyle w:val="Geenafstand"/>
        <w:jc w:val="both"/>
        <w:rPr>
          <w:color w:val="262626" w:themeColor="text1" w:themeTint="D9"/>
          <w:sz w:val="24"/>
          <w:szCs w:val="24"/>
        </w:rPr>
      </w:pPr>
      <w:r w:rsidRPr="00217445">
        <w:rPr>
          <w:color w:val="262626" w:themeColor="text1" w:themeTint="D9"/>
          <w:sz w:val="24"/>
          <w:szCs w:val="24"/>
        </w:rPr>
        <w:t>8.</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In de brief van de minister van Onderwijs, Cultuur en Wetenschap van 15 december 2014 aan de Tweede Kamer der Staten Generaal betreffende de Bibliotheekvoorziening Leesgehandicapten ((</w:t>
      </w:r>
      <w:proofErr w:type="spellStart"/>
      <w:r w:rsidRPr="000B3121">
        <w:rPr>
          <w:rFonts w:ascii="Calibri" w:eastAsia="Times New Roman" w:hAnsi="Calibri" w:cs="Calibri"/>
          <w:color w:val="262626" w:themeColor="text1" w:themeTint="D9"/>
          <w:sz w:val="24"/>
          <w:szCs w:val="24"/>
          <w:lang w:eastAsia="nl-NL"/>
        </w:rPr>
        <w:t>gedr</w:t>
      </w:r>
      <w:proofErr w:type="spellEnd"/>
      <w:r w:rsidRPr="000B3121">
        <w:rPr>
          <w:rFonts w:ascii="Calibri" w:eastAsia="Times New Roman" w:hAnsi="Calibri" w:cs="Calibri"/>
          <w:color w:val="262626" w:themeColor="text1" w:themeTint="D9"/>
          <w:sz w:val="24"/>
          <w:szCs w:val="24"/>
          <w:lang w:eastAsia="nl-NL"/>
        </w:rPr>
        <w:t xml:space="preserve">. </w:t>
      </w:r>
      <w:proofErr w:type="spellStart"/>
      <w:r w:rsidRPr="000B3121">
        <w:rPr>
          <w:rFonts w:ascii="Calibri" w:eastAsia="Times New Roman" w:hAnsi="Calibri" w:cs="Calibri"/>
          <w:color w:val="262626" w:themeColor="text1" w:themeTint="D9"/>
          <w:sz w:val="24"/>
          <w:szCs w:val="24"/>
          <w:lang w:eastAsia="nl-NL"/>
        </w:rPr>
        <w:t>stu</w:t>
      </w:r>
      <w:proofErr w:type="spellEnd"/>
      <w:r w:rsidRPr="000B3121">
        <w:rPr>
          <w:rFonts w:ascii="Calibri" w:eastAsia="Times New Roman" w:hAnsi="Calibri" w:cs="Calibri"/>
          <w:color w:val="262626" w:themeColor="text1" w:themeTint="D9"/>
          <w:sz w:val="24"/>
          <w:szCs w:val="24"/>
          <w:lang w:eastAsia="nl-NL"/>
        </w:rPr>
        <w:t>. 33 846, nr. 39) staat in par. 2 (aandachtspunten voor beleid) onder meer te lezen: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Een goed opgebouwde en ontsloten collectie;</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De uitbouw van de collectie en een verbeterde zoek- en vindomgeving heeft prioriteit.  Dit kan op basis van onderzoek naar de zoekstrategieën van de doelgroep.</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De  Raad heeft aan dit aspect in punt 25 van zijn advies van mei 2015 met kenmerk OA008_mei2015_Collectie aandacht geschonken. In advies a7 adviseert de Raad dan ook een onderzoek op te starten naar zoekstrategieën naar en in collecties aangepaste of door de lezer zelf aan te passen boeken door lezers met een leesbeperking.</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Van de kant van de KB wordt daarop als volgt gereageerd (zie reactie OA008_Reactie_KB_SAL_20150908 onder A7):</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Een onderzoek naar zoekstrategieën staat zeker in de planning voor 2016, maar moet nog nader uitgewerkt worden. de KB verzoekt de Raad om nadere toelichting.</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lastRenderedPageBreak/>
        <w:t xml:space="preserve">Ook wil de Raad nog wijzen op de toekomstverkenningen met als thema’s: het slim zoeken en vinden </w:t>
      </w:r>
      <w:proofErr w:type="spellStart"/>
      <w:r w:rsidRPr="000B3121">
        <w:rPr>
          <w:rFonts w:ascii="Calibri" w:eastAsia="Times New Roman" w:hAnsi="Calibri" w:cs="Calibri"/>
          <w:color w:val="262626" w:themeColor="text1" w:themeTint="D9"/>
          <w:sz w:val="24"/>
          <w:szCs w:val="24"/>
          <w:lang w:eastAsia="nl-NL"/>
        </w:rPr>
        <w:t>èn</w:t>
      </w:r>
      <w:proofErr w:type="spellEnd"/>
      <w:r w:rsidRPr="000B3121">
        <w:rPr>
          <w:rFonts w:ascii="Calibri" w:eastAsia="Times New Roman" w:hAnsi="Calibri" w:cs="Calibri"/>
          <w:color w:val="262626" w:themeColor="text1" w:themeTint="D9"/>
          <w:sz w:val="24"/>
          <w:szCs w:val="24"/>
          <w:lang w:eastAsia="nl-NL"/>
        </w:rPr>
        <w:t xml:space="preserve"> een optimale toegankelijkheid.</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Ten slotte noemt de Raad nog het ambitiedocument Aangepast Lezen 2025.</w:t>
      </w:r>
    </w:p>
    <w:p w:rsidR="00A010D1" w:rsidRPr="00217445" w:rsidRDefault="00A010D1" w:rsidP="00217445">
      <w:pPr>
        <w:pStyle w:val="Geenafstand"/>
        <w:jc w:val="both"/>
        <w:rPr>
          <w:color w:val="262626" w:themeColor="text1" w:themeTint="D9"/>
          <w:sz w:val="24"/>
          <w:szCs w:val="24"/>
        </w:rPr>
      </w:pPr>
    </w:p>
    <w:p w:rsidR="0046187F" w:rsidRPr="00217445" w:rsidRDefault="0046187F" w:rsidP="00217445">
      <w:pPr>
        <w:pStyle w:val="Geenafstand"/>
        <w:jc w:val="both"/>
        <w:rPr>
          <w:color w:val="262626" w:themeColor="text1" w:themeTint="D9"/>
          <w:sz w:val="24"/>
          <w:szCs w:val="24"/>
        </w:rPr>
      </w:pPr>
      <w:r w:rsidRPr="00217445">
        <w:rPr>
          <w:color w:val="262626" w:themeColor="text1" w:themeTint="D9"/>
          <w:sz w:val="24"/>
          <w:szCs w:val="24"/>
        </w:rPr>
        <w:t>9.</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Bevraagt de lezer het digitale collectie(bestand) van BPL dan komt de lezer de functionaliteit</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 xml:space="preserve">tegen van (bedoel je soms) ingeval van het maken van bepaalde fouten bij het invullen van het invulveld, en de </w:t>
      </w:r>
      <w:r w:rsidRPr="00217445">
        <w:rPr>
          <w:rFonts w:ascii="Calibri" w:eastAsia="Times New Roman" w:hAnsi="Calibri" w:cs="Calibri"/>
          <w:color w:val="262626" w:themeColor="text1" w:themeTint="D9"/>
          <w:sz w:val="24"/>
          <w:szCs w:val="24"/>
          <w:lang w:eastAsia="nl-NL"/>
        </w:rPr>
        <w:t>functionaliteit</w:t>
      </w:r>
      <w:r w:rsidRPr="000B3121">
        <w:rPr>
          <w:rFonts w:ascii="Calibri" w:eastAsia="Times New Roman" w:hAnsi="Calibri" w:cs="Calibri"/>
          <w:color w:val="262626" w:themeColor="text1" w:themeTint="D9"/>
          <w:sz w:val="24"/>
          <w:szCs w:val="24"/>
          <w:lang w:eastAsia="nl-NL"/>
        </w:rPr>
        <w:t xml:space="preserve"> (anderen lazen ook) om de lezer verder op het spoor te zetten bij het zoeken van interessante lectuur. Dit is naar de mening van de Raad de weg die ingeslagen en waaro</w:t>
      </w:r>
      <w:r w:rsidRPr="00217445">
        <w:rPr>
          <w:rFonts w:ascii="Calibri" w:eastAsia="Times New Roman" w:hAnsi="Calibri" w:cs="Calibri"/>
          <w:color w:val="262626" w:themeColor="text1" w:themeTint="D9"/>
          <w:sz w:val="24"/>
          <w:szCs w:val="24"/>
          <w:lang w:eastAsia="nl-NL"/>
        </w:rPr>
        <w:t>p</w:t>
      </w:r>
      <w:r w:rsidRPr="000B3121">
        <w:rPr>
          <w:rFonts w:ascii="Calibri" w:eastAsia="Times New Roman" w:hAnsi="Calibri" w:cs="Calibri"/>
          <w:color w:val="262626" w:themeColor="text1" w:themeTint="D9"/>
          <w:sz w:val="24"/>
          <w:szCs w:val="24"/>
          <w:lang w:eastAsia="nl-NL"/>
        </w:rPr>
        <w:t xml:space="preserve"> doorgegaan dient te worden. </w:t>
      </w:r>
    </w:p>
    <w:p w:rsidR="00021F9B" w:rsidRPr="00217445" w:rsidRDefault="00021F9B" w:rsidP="00217445">
      <w:pPr>
        <w:pStyle w:val="Geenafstand"/>
        <w:jc w:val="both"/>
        <w:rPr>
          <w:color w:val="262626" w:themeColor="text1" w:themeTint="D9"/>
          <w:sz w:val="24"/>
          <w:szCs w:val="24"/>
        </w:rPr>
      </w:pPr>
      <w:r w:rsidRPr="00217445">
        <w:rPr>
          <w:color w:val="262626" w:themeColor="text1" w:themeTint="D9"/>
          <w:sz w:val="24"/>
          <w:szCs w:val="24"/>
        </w:rPr>
        <w:t xml:space="preserve"> </w:t>
      </w:r>
    </w:p>
    <w:p w:rsidR="00021F9B" w:rsidRPr="00217445" w:rsidRDefault="00021F9B" w:rsidP="00217445">
      <w:pPr>
        <w:pStyle w:val="Geenafstand"/>
        <w:jc w:val="both"/>
        <w:rPr>
          <w:color w:val="262626" w:themeColor="text1" w:themeTint="D9"/>
          <w:sz w:val="24"/>
          <w:szCs w:val="24"/>
        </w:rPr>
      </w:pPr>
      <w:r w:rsidRPr="00217445">
        <w:rPr>
          <w:color w:val="262626" w:themeColor="text1" w:themeTint="D9"/>
          <w:sz w:val="24"/>
          <w:szCs w:val="24"/>
        </w:rPr>
        <w:t>10.</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In  het advies over het collectiebeleid heeft de Raad op nader onderzoek aangedrongen. Zonde</w:t>
      </w:r>
      <w:r w:rsidRPr="00217445">
        <w:rPr>
          <w:rFonts w:ascii="Calibri" w:eastAsia="Times New Roman" w:hAnsi="Calibri" w:cs="Calibri"/>
          <w:color w:val="262626" w:themeColor="text1" w:themeTint="D9"/>
          <w:sz w:val="24"/>
          <w:szCs w:val="24"/>
          <w:lang w:eastAsia="nl-NL"/>
        </w:rPr>
        <w:t>r deugdelijk onderzoek moet de R</w:t>
      </w:r>
      <w:r w:rsidRPr="000B3121">
        <w:rPr>
          <w:rFonts w:ascii="Calibri" w:eastAsia="Times New Roman" w:hAnsi="Calibri" w:cs="Calibri"/>
          <w:color w:val="262626" w:themeColor="text1" w:themeTint="D9"/>
          <w:sz w:val="24"/>
          <w:szCs w:val="24"/>
          <w:lang w:eastAsia="nl-NL"/>
        </w:rPr>
        <w:t>aad terughoudend zijn bij het maken van opmerkingen.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Een ding echter kan de Raad nu al zeggen. </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Een lezer met een visuele leesbeperking heeft een veel beperkter overzicht over</w:t>
      </w:r>
      <w:r w:rsidRPr="00217445">
        <w:rPr>
          <w:rFonts w:ascii="Calibri" w:eastAsia="Times New Roman" w:hAnsi="Calibri" w:cs="Calibri"/>
          <w:color w:val="262626" w:themeColor="text1" w:themeTint="D9"/>
          <w:sz w:val="24"/>
          <w:szCs w:val="24"/>
          <w:lang w:eastAsia="nl-NL"/>
        </w:rPr>
        <w:t xml:space="preserve"> het  </w:t>
      </w:r>
      <w:r w:rsidRPr="000B3121">
        <w:rPr>
          <w:rFonts w:ascii="Calibri" w:eastAsia="Times New Roman" w:hAnsi="Calibri" w:cs="Calibri"/>
          <w:color w:val="262626" w:themeColor="text1" w:themeTint="D9"/>
          <w:sz w:val="24"/>
          <w:szCs w:val="24"/>
          <w:lang w:eastAsia="nl-NL"/>
        </w:rPr>
        <w:t>beeldscherm dan een ziend persoon. De lezer met een visuele leesbeperking heeft h</w:t>
      </w:r>
      <w:r w:rsidR="007D64CB" w:rsidRPr="00217445">
        <w:rPr>
          <w:rFonts w:ascii="Calibri" w:eastAsia="Times New Roman" w:hAnsi="Calibri" w:cs="Calibri"/>
          <w:color w:val="262626" w:themeColor="text1" w:themeTint="D9"/>
          <w:sz w:val="24"/>
          <w:szCs w:val="24"/>
          <w:lang w:eastAsia="nl-NL"/>
        </w:rPr>
        <w:t xml:space="preserve">ooguit een leesregel van 40 tot </w:t>
      </w:r>
      <w:r w:rsidRPr="000B3121">
        <w:rPr>
          <w:rFonts w:ascii="Calibri" w:eastAsia="Times New Roman" w:hAnsi="Calibri" w:cs="Calibri"/>
          <w:color w:val="262626" w:themeColor="text1" w:themeTint="D9"/>
          <w:sz w:val="24"/>
          <w:szCs w:val="24"/>
          <w:lang w:eastAsia="nl-NL"/>
        </w:rPr>
        <w:t>70 karakters tot zijn beschikking. Wil hij meer weten dan is een toetsaanslag nodig om een regel terug of vooruit te gaan.</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Vergelijkbare problemen ontstaan bij het achterelkaar doorlezen van teksten met</w:t>
      </w:r>
      <w:r w:rsidR="007D64CB" w:rsidRPr="00217445">
        <w:rPr>
          <w:rFonts w:ascii="Calibri" w:eastAsia="Times New Roman" w:hAnsi="Calibri" w:cs="Calibri"/>
          <w:color w:val="262626" w:themeColor="text1" w:themeTint="D9"/>
          <w:sz w:val="24"/>
          <w:szCs w:val="24"/>
          <w:lang w:eastAsia="nl-NL"/>
        </w:rPr>
        <w:t xml:space="preserve"> een  </w:t>
      </w:r>
      <w:r w:rsidRPr="000B3121">
        <w:rPr>
          <w:rFonts w:ascii="Calibri" w:eastAsia="Times New Roman" w:hAnsi="Calibri" w:cs="Calibri"/>
          <w:color w:val="262626" w:themeColor="text1" w:themeTint="D9"/>
          <w:sz w:val="24"/>
          <w:szCs w:val="24"/>
          <w:lang w:eastAsia="nl-NL"/>
        </w:rPr>
        <w:t>screenreader.</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Ter illustratie: vergelijk enerzijds de ziende lezer die scrollend door de tekst heen wandelt  en anderzijds de visueel beperkte lezer die in vergelijking daarmee traag en moeizaam zoekend door tekst heenstapt.</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Een ziend persoon kan in een oogopslag het hele beeldscherm overzien en laat zich bij het bedienen van zijn apparaat vervolgens primair door de schermomgeving leiden. Een persoon met een visuele handicap bedient zijn apparaat als een (kunstje) dat hij van buiten heeft moeten leren.  </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Op voorhand meent de Raad dat gezegd kan worden dat voor een lezer met een visuele leesbeperking een veel fijnmaziger/adequater trefwoord- structuur nodig is zonder</w:t>
      </w:r>
      <w:r w:rsidR="007D64CB" w:rsidRPr="00217445">
        <w:rPr>
          <w:rFonts w:ascii="Calibri" w:eastAsia="Times New Roman" w:hAnsi="Calibri" w:cs="Calibri"/>
          <w:color w:val="262626" w:themeColor="text1" w:themeTint="D9"/>
          <w:sz w:val="24"/>
          <w:szCs w:val="24"/>
          <w:lang w:eastAsia="nl-NL"/>
        </w:rPr>
        <w:t xml:space="preserve"> franje.</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Overbodig te zeggen dat een structuur logisch en uit voor de hand liggende zoektermen en woorden opgebouwd dient te zijn. De lezer met een visuele beperking die uitsluitend op een leesregel en/of spraak is aangewezen dient hierbij als uitgangspunt genomen te worden en niet een gemiddelde fictieve lezer met een gemiddelde leesbeperking.  </w:t>
      </w:r>
    </w:p>
    <w:p w:rsidR="006F2110" w:rsidRPr="000B3121" w:rsidRDefault="006F2110"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Wellicht dienen zoektrainingen georganiseerd te worden.</w:t>
      </w:r>
    </w:p>
    <w:p w:rsidR="004C7332" w:rsidRPr="00217445" w:rsidRDefault="004C7332" w:rsidP="00217445">
      <w:pPr>
        <w:pStyle w:val="Geenafstand"/>
        <w:jc w:val="both"/>
        <w:rPr>
          <w:color w:val="262626" w:themeColor="text1" w:themeTint="D9"/>
          <w:sz w:val="24"/>
          <w:szCs w:val="24"/>
        </w:rPr>
      </w:pPr>
    </w:p>
    <w:p w:rsidR="00A90216" w:rsidRPr="00217445" w:rsidRDefault="00A90216" w:rsidP="00217445">
      <w:pPr>
        <w:pStyle w:val="Geenafstand"/>
        <w:jc w:val="both"/>
        <w:rPr>
          <w:color w:val="262626" w:themeColor="text1" w:themeTint="D9"/>
          <w:sz w:val="24"/>
          <w:szCs w:val="24"/>
        </w:rPr>
      </w:pPr>
    </w:p>
    <w:p w:rsidR="007176D8" w:rsidRDefault="007176D8" w:rsidP="007176D8">
      <w:pPr>
        <w:pStyle w:val="Geenafstand"/>
        <w:jc w:val="both"/>
        <w:rPr>
          <w:color w:val="262626" w:themeColor="text1" w:themeTint="D9"/>
          <w:sz w:val="24"/>
          <w:szCs w:val="24"/>
        </w:rPr>
      </w:pPr>
    </w:p>
    <w:p w:rsidR="007176D8" w:rsidRDefault="007176D8" w:rsidP="007176D8">
      <w:pPr>
        <w:pStyle w:val="Geenafstand"/>
        <w:jc w:val="both"/>
        <w:rPr>
          <w:color w:val="262626" w:themeColor="text1" w:themeTint="D9"/>
          <w:sz w:val="24"/>
          <w:szCs w:val="24"/>
        </w:rPr>
      </w:pPr>
    </w:p>
    <w:p w:rsidR="007176D8" w:rsidRDefault="007176D8" w:rsidP="007176D8">
      <w:pPr>
        <w:pStyle w:val="Geenafstand"/>
        <w:jc w:val="both"/>
        <w:rPr>
          <w:color w:val="262626" w:themeColor="text1" w:themeTint="D9"/>
          <w:sz w:val="24"/>
          <w:szCs w:val="24"/>
        </w:rPr>
      </w:pPr>
    </w:p>
    <w:p w:rsidR="007176D8" w:rsidRDefault="00A010D1" w:rsidP="007176D8">
      <w:pPr>
        <w:pStyle w:val="Geenafstand"/>
        <w:jc w:val="both"/>
        <w:rPr>
          <w:color w:val="262626" w:themeColor="text1" w:themeTint="D9"/>
          <w:sz w:val="24"/>
          <w:szCs w:val="24"/>
        </w:rPr>
      </w:pPr>
      <w:r w:rsidRPr="00217445">
        <w:rPr>
          <w:color w:val="262626" w:themeColor="text1" w:themeTint="D9"/>
          <w:sz w:val="24"/>
          <w:szCs w:val="24"/>
        </w:rPr>
        <w:lastRenderedPageBreak/>
        <w:t>11.</w:t>
      </w:r>
      <w:r w:rsidR="004C7332" w:rsidRPr="00217445">
        <w:rPr>
          <w:color w:val="262626" w:themeColor="text1" w:themeTint="D9"/>
          <w:sz w:val="24"/>
          <w:szCs w:val="24"/>
        </w:rPr>
        <w:t xml:space="preserve"> </w:t>
      </w:r>
    </w:p>
    <w:p w:rsidR="007D64CB" w:rsidRPr="000B3121" w:rsidRDefault="007D64CB" w:rsidP="007176D8">
      <w:pPr>
        <w:pStyle w:val="Geenafstand"/>
        <w:jc w:val="both"/>
        <w:rPr>
          <w:rFonts w:ascii="Calibri" w:eastAsia="Times New Roman" w:hAnsi="Calibri" w:cs="Calibri"/>
          <w:color w:val="262626" w:themeColor="text1" w:themeTint="D9"/>
          <w:lang w:eastAsia="nl-NL"/>
        </w:rPr>
      </w:pPr>
      <w:r w:rsidRPr="00217445">
        <w:rPr>
          <w:rFonts w:ascii="Calibri" w:eastAsia="Times New Roman" w:hAnsi="Calibri" w:cs="Calibri"/>
          <w:color w:val="262626" w:themeColor="text1" w:themeTint="D9"/>
          <w:sz w:val="24"/>
          <w:szCs w:val="24"/>
          <w:lang w:eastAsia="nl-NL"/>
        </w:rPr>
        <w:t>Om een </w:t>
      </w:r>
      <w:r w:rsidRPr="000B3121">
        <w:rPr>
          <w:rFonts w:ascii="Calibri" w:eastAsia="Times New Roman" w:hAnsi="Calibri" w:cs="Calibri"/>
          <w:color w:val="262626" w:themeColor="text1" w:themeTint="D9"/>
          <w:sz w:val="24"/>
          <w:szCs w:val="24"/>
          <w:lang w:eastAsia="nl-NL"/>
        </w:rPr>
        <w:t xml:space="preserve">dienstverlening zoals die van BPL die kwalitatief goed is, bij de tijd te houden en verder te verbeteren is hard werken. Dat is vergelijkenderwijs niet anders dan </w:t>
      </w:r>
      <w:r w:rsidRPr="00217445">
        <w:rPr>
          <w:rFonts w:ascii="Calibri" w:eastAsia="Times New Roman" w:hAnsi="Calibri" w:cs="Calibri"/>
          <w:color w:val="262626" w:themeColor="text1" w:themeTint="D9"/>
          <w:sz w:val="24"/>
          <w:szCs w:val="24"/>
          <w:lang w:eastAsia="nl-NL"/>
        </w:rPr>
        <w:t>bijv.</w:t>
      </w:r>
      <w:r w:rsidRPr="000B3121">
        <w:rPr>
          <w:rFonts w:ascii="Calibri" w:eastAsia="Times New Roman" w:hAnsi="Calibri" w:cs="Calibri"/>
          <w:color w:val="262626" w:themeColor="text1" w:themeTint="D9"/>
          <w:sz w:val="24"/>
          <w:szCs w:val="24"/>
          <w:lang w:eastAsia="nl-NL"/>
        </w:rPr>
        <w:t xml:space="preserve"> bij een hardloper die zijn snelheid en techniek wil verbeteren.</w:t>
      </w:r>
    </w:p>
    <w:p w:rsidR="007D64CB" w:rsidRPr="000B3121" w:rsidRDefault="007D64CB"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Een beginnend hardloper maakt in het begin snel flinke vorderingen. Als hij na verloop van tijd een zeker niveau heeft bereikt komen de vorderingen </w:t>
      </w:r>
      <w:r w:rsidRPr="00217445">
        <w:rPr>
          <w:rFonts w:ascii="Calibri" w:eastAsia="Times New Roman" w:hAnsi="Calibri" w:cs="Calibri"/>
          <w:color w:val="262626" w:themeColor="text1" w:themeTint="D9"/>
          <w:sz w:val="24"/>
          <w:szCs w:val="24"/>
          <w:lang w:eastAsia="nl-NL"/>
        </w:rPr>
        <w:t>bij</w:t>
      </w:r>
      <w:r w:rsidRPr="000B3121">
        <w:rPr>
          <w:rFonts w:ascii="Calibri" w:eastAsia="Times New Roman" w:hAnsi="Calibri" w:cs="Calibri"/>
          <w:color w:val="262626" w:themeColor="text1" w:themeTint="D9"/>
          <w:sz w:val="24"/>
          <w:szCs w:val="24"/>
          <w:lang w:eastAsia="nl-NL"/>
        </w:rPr>
        <w:t xml:space="preserve"> het  sneller lopen steeds langzamer tot</w:t>
      </w:r>
      <w:r w:rsidRPr="00217445">
        <w:rPr>
          <w:rFonts w:ascii="Calibri" w:eastAsia="Times New Roman" w:hAnsi="Calibri" w:cs="Calibri"/>
          <w:color w:val="262626" w:themeColor="text1" w:themeTint="D9"/>
          <w:sz w:val="24"/>
          <w:szCs w:val="24"/>
          <w:lang w:eastAsia="nl-NL"/>
        </w:rPr>
        <w:t xml:space="preserve"> </w:t>
      </w:r>
      <w:r w:rsidRPr="000B3121">
        <w:rPr>
          <w:rFonts w:ascii="Calibri" w:eastAsia="Times New Roman" w:hAnsi="Calibri" w:cs="Calibri"/>
          <w:color w:val="262626" w:themeColor="text1" w:themeTint="D9"/>
          <w:sz w:val="24"/>
          <w:szCs w:val="24"/>
          <w:lang w:eastAsia="nl-NL"/>
        </w:rPr>
        <w:t xml:space="preserve">stand en kost het bovendien steeds meer moeite en energie. Om het benutten van de collectie van BPL door lezers met een (visuele)leesbeperking verder te </w:t>
      </w:r>
      <w:r w:rsidRPr="00217445">
        <w:rPr>
          <w:rFonts w:ascii="Calibri" w:eastAsia="Times New Roman" w:hAnsi="Calibri" w:cs="Calibri"/>
          <w:color w:val="262626" w:themeColor="text1" w:themeTint="D9"/>
          <w:sz w:val="24"/>
          <w:szCs w:val="24"/>
          <w:lang w:eastAsia="nl-NL"/>
        </w:rPr>
        <w:t>optimaliseren</w:t>
      </w:r>
      <w:r w:rsidRPr="000B3121">
        <w:rPr>
          <w:rFonts w:ascii="Calibri" w:eastAsia="Times New Roman" w:hAnsi="Calibri" w:cs="Calibri"/>
          <w:color w:val="262626" w:themeColor="text1" w:themeTint="D9"/>
          <w:sz w:val="24"/>
          <w:szCs w:val="24"/>
          <w:lang w:eastAsia="nl-NL"/>
        </w:rPr>
        <w:t xml:space="preserve">, bepleit de </w:t>
      </w:r>
      <w:r w:rsidRPr="00217445">
        <w:rPr>
          <w:rFonts w:ascii="Calibri" w:eastAsia="Times New Roman" w:hAnsi="Calibri" w:cs="Calibri"/>
          <w:color w:val="262626" w:themeColor="text1" w:themeTint="D9"/>
          <w:sz w:val="24"/>
          <w:szCs w:val="24"/>
          <w:lang w:eastAsia="nl-NL"/>
        </w:rPr>
        <w:t>Raad dat BPL meer oog hee</w:t>
      </w:r>
      <w:r w:rsidRPr="000B3121">
        <w:rPr>
          <w:rFonts w:ascii="Calibri" w:eastAsia="Times New Roman" w:hAnsi="Calibri" w:cs="Calibri"/>
          <w:color w:val="262626" w:themeColor="text1" w:themeTint="D9"/>
          <w:sz w:val="24"/>
          <w:szCs w:val="24"/>
          <w:lang w:eastAsia="nl-NL"/>
        </w:rPr>
        <w:t>ft voor de specifieke behoeften en vaardigheden van de individuele lezer uit de doelgroep.</w:t>
      </w:r>
    </w:p>
    <w:p w:rsidR="00F87C11" w:rsidRPr="00217445" w:rsidRDefault="00F87C11" w:rsidP="00217445">
      <w:pPr>
        <w:pStyle w:val="Geenafstand"/>
        <w:jc w:val="both"/>
        <w:rPr>
          <w:color w:val="262626" w:themeColor="text1" w:themeTint="D9"/>
          <w:sz w:val="24"/>
          <w:szCs w:val="24"/>
        </w:rPr>
      </w:pPr>
    </w:p>
    <w:p w:rsidR="004C7332" w:rsidRPr="00217445" w:rsidRDefault="00A010D1" w:rsidP="00217445">
      <w:pPr>
        <w:pStyle w:val="Geenafstand"/>
        <w:jc w:val="both"/>
        <w:rPr>
          <w:color w:val="262626" w:themeColor="text1" w:themeTint="D9"/>
          <w:sz w:val="24"/>
          <w:szCs w:val="24"/>
        </w:rPr>
      </w:pPr>
      <w:r w:rsidRPr="00217445">
        <w:rPr>
          <w:color w:val="262626" w:themeColor="text1" w:themeTint="D9"/>
          <w:sz w:val="24"/>
          <w:szCs w:val="24"/>
        </w:rPr>
        <w:t>12.</w:t>
      </w:r>
      <w:r w:rsidR="004C7332" w:rsidRPr="00217445">
        <w:rPr>
          <w:color w:val="262626" w:themeColor="text1" w:themeTint="D9"/>
          <w:sz w:val="24"/>
          <w:szCs w:val="24"/>
        </w:rPr>
        <w:t xml:space="preserve"> </w:t>
      </w:r>
    </w:p>
    <w:p w:rsidR="007D64CB" w:rsidRPr="000B3121" w:rsidRDefault="007D64CB" w:rsidP="00217445">
      <w:pPr>
        <w:shd w:val="clear" w:color="auto" w:fill="FFFFFF"/>
        <w:spacing w:after="0" w:line="240" w:lineRule="auto"/>
        <w:jc w:val="both"/>
        <w:rPr>
          <w:rFonts w:eastAsia="Times New Roman" w:cstheme="minorHAnsi"/>
          <w:color w:val="262626" w:themeColor="text1" w:themeTint="D9"/>
          <w:sz w:val="24"/>
          <w:szCs w:val="24"/>
          <w:lang w:eastAsia="nl-NL"/>
        </w:rPr>
      </w:pPr>
      <w:r w:rsidRPr="000B3121">
        <w:rPr>
          <w:rFonts w:eastAsia="Times New Roman" w:cstheme="minorHAnsi"/>
          <w:color w:val="262626" w:themeColor="text1" w:themeTint="D9"/>
          <w:sz w:val="24"/>
          <w:szCs w:val="24"/>
          <w:lang w:eastAsia="nl-NL"/>
        </w:rPr>
        <w:t xml:space="preserve">In </w:t>
      </w:r>
      <w:r w:rsidRPr="00217445">
        <w:rPr>
          <w:rFonts w:eastAsia="Times New Roman" w:cstheme="minorHAnsi"/>
          <w:color w:val="262626" w:themeColor="text1" w:themeTint="D9"/>
          <w:sz w:val="24"/>
          <w:szCs w:val="24"/>
          <w:lang w:eastAsia="nl-NL"/>
        </w:rPr>
        <w:t>punt 7 van dit advies heeft de R</w:t>
      </w:r>
      <w:r w:rsidRPr="000B3121">
        <w:rPr>
          <w:rFonts w:eastAsia="Times New Roman" w:cstheme="minorHAnsi"/>
          <w:color w:val="262626" w:themeColor="text1" w:themeTint="D9"/>
          <w:sz w:val="24"/>
          <w:szCs w:val="24"/>
          <w:lang w:eastAsia="nl-NL"/>
        </w:rPr>
        <w:t xml:space="preserve">aad al de grote variëteit in apparatuur en software </w:t>
      </w:r>
      <w:r w:rsidRPr="00217445">
        <w:rPr>
          <w:rFonts w:eastAsia="Times New Roman" w:cstheme="minorHAnsi"/>
          <w:color w:val="262626" w:themeColor="text1" w:themeTint="D9"/>
          <w:sz w:val="24"/>
          <w:szCs w:val="24"/>
          <w:lang w:eastAsia="nl-NL"/>
        </w:rPr>
        <w:t xml:space="preserve">aangestipt </w:t>
      </w:r>
      <w:r w:rsidRPr="000B3121">
        <w:rPr>
          <w:rFonts w:eastAsia="Times New Roman" w:cstheme="minorHAnsi"/>
          <w:color w:val="262626" w:themeColor="text1" w:themeTint="D9"/>
          <w:sz w:val="24"/>
          <w:szCs w:val="24"/>
          <w:lang w:eastAsia="nl-NL"/>
        </w:rPr>
        <w:t xml:space="preserve">waarmee de lezer met een visuele leesbeperking wordt geconfronteerd. Het valt de </w:t>
      </w:r>
      <w:r w:rsidRPr="00217445">
        <w:rPr>
          <w:rFonts w:eastAsia="Times New Roman" w:cstheme="minorHAnsi"/>
          <w:color w:val="262626" w:themeColor="text1" w:themeTint="D9"/>
          <w:sz w:val="24"/>
          <w:szCs w:val="24"/>
          <w:lang w:eastAsia="nl-NL"/>
        </w:rPr>
        <w:t>R</w:t>
      </w:r>
      <w:r w:rsidRPr="000B3121">
        <w:rPr>
          <w:rFonts w:eastAsia="Times New Roman" w:cstheme="minorHAnsi"/>
          <w:color w:val="262626" w:themeColor="text1" w:themeTint="D9"/>
          <w:sz w:val="24"/>
          <w:szCs w:val="24"/>
          <w:lang w:eastAsia="nl-NL"/>
        </w:rPr>
        <w:t>aad op dat de functionaliteit die de lezer heeft bi</w:t>
      </w:r>
      <w:r w:rsidRPr="00217445">
        <w:rPr>
          <w:rFonts w:eastAsia="Times New Roman" w:cstheme="minorHAnsi"/>
          <w:color w:val="262626" w:themeColor="text1" w:themeTint="D9"/>
          <w:sz w:val="24"/>
          <w:szCs w:val="24"/>
          <w:lang w:eastAsia="nl-NL"/>
        </w:rPr>
        <w:t>j het zoeken in de collectie af</w:t>
      </w:r>
      <w:r w:rsidRPr="000B3121">
        <w:rPr>
          <w:rFonts w:eastAsia="Times New Roman" w:cstheme="minorHAnsi"/>
          <w:color w:val="262626" w:themeColor="text1" w:themeTint="D9"/>
          <w:sz w:val="24"/>
          <w:szCs w:val="24"/>
          <w:lang w:eastAsia="nl-NL"/>
        </w:rPr>
        <w:t>hangt van de gekozen apparatuur.</w:t>
      </w:r>
      <w:r w:rsidRPr="00217445">
        <w:rPr>
          <w:rFonts w:eastAsia="Times New Roman" w:cstheme="minorHAnsi"/>
          <w:color w:val="262626" w:themeColor="text1" w:themeTint="D9"/>
          <w:sz w:val="24"/>
          <w:szCs w:val="24"/>
          <w:lang w:eastAsia="nl-NL"/>
        </w:rPr>
        <w:t xml:space="preserve"> </w:t>
      </w:r>
      <w:r w:rsidRPr="000B3121">
        <w:rPr>
          <w:rFonts w:eastAsia="Times New Roman" w:cstheme="minorHAnsi"/>
          <w:color w:val="262626" w:themeColor="text1" w:themeTint="D9"/>
          <w:sz w:val="24"/>
          <w:szCs w:val="24"/>
          <w:lang w:eastAsia="nl-NL"/>
        </w:rPr>
        <w:t xml:space="preserve">Zoeken via website of daisyspeler leidt tot een verschillend </w:t>
      </w:r>
      <w:r w:rsidRPr="00217445">
        <w:rPr>
          <w:rFonts w:eastAsia="Times New Roman" w:cstheme="minorHAnsi"/>
          <w:color w:val="262626" w:themeColor="text1" w:themeTint="D9"/>
          <w:sz w:val="24"/>
          <w:szCs w:val="24"/>
          <w:lang w:eastAsia="nl-NL"/>
        </w:rPr>
        <w:t>resultaat. D</w:t>
      </w:r>
      <w:r w:rsidRPr="000B3121">
        <w:rPr>
          <w:rFonts w:eastAsia="Times New Roman" w:cstheme="minorHAnsi"/>
          <w:color w:val="262626" w:themeColor="text1" w:themeTint="D9"/>
          <w:sz w:val="24"/>
          <w:szCs w:val="24"/>
          <w:lang w:eastAsia="nl-NL"/>
        </w:rPr>
        <w:t>e presentatie van de aanwinsten is op de app anders dan op de site of de internet gebonden daisyspeler.</w:t>
      </w:r>
      <w:r w:rsidRPr="00217445">
        <w:rPr>
          <w:rFonts w:eastAsia="Times New Roman" w:cstheme="minorHAnsi"/>
          <w:color w:val="262626" w:themeColor="text1" w:themeTint="D9"/>
          <w:sz w:val="24"/>
          <w:szCs w:val="24"/>
          <w:lang w:eastAsia="nl-NL"/>
        </w:rPr>
        <w:t xml:space="preserve"> V</w:t>
      </w:r>
      <w:r w:rsidRPr="000B3121">
        <w:rPr>
          <w:rFonts w:eastAsia="Times New Roman" w:cstheme="minorHAnsi"/>
          <w:color w:val="262626" w:themeColor="text1" w:themeTint="D9"/>
          <w:sz w:val="24"/>
          <w:szCs w:val="24"/>
          <w:lang w:eastAsia="nl-NL"/>
        </w:rPr>
        <w:t>ia de site en de player krijg je meer titels te zien en worden bepaalde tikfouten verbeterd en worden leessuggesties gedaan. De daisylezerapp is echter weer makkelijker en sneller dan site en player.</w:t>
      </w:r>
      <w:r w:rsidRPr="00217445">
        <w:rPr>
          <w:rFonts w:eastAsia="Times New Roman" w:cstheme="minorHAnsi"/>
          <w:color w:val="262626" w:themeColor="text1" w:themeTint="D9"/>
          <w:sz w:val="24"/>
          <w:szCs w:val="24"/>
          <w:lang w:eastAsia="nl-NL"/>
        </w:rPr>
        <w:t xml:space="preserve"> </w:t>
      </w:r>
      <w:r w:rsidRPr="000B3121">
        <w:rPr>
          <w:rFonts w:eastAsia="Times New Roman" w:cstheme="minorHAnsi"/>
          <w:color w:val="262626" w:themeColor="text1" w:themeTint="D9"/>
          <w:sz w:val="24"/>
          <w:szCs w:val="24"/>
          <w:lang w:eastAsia="nl-NL"/>
        </w:rPr>
        <w:t>Brailleboeken zijn weer niet met de app te bestellen.</w:t>
      </w:r>
    </w:p>
    <w:p w:rsidR="007D64CB" w:rsidRPr="000B3121" w:rsidRDefault="007D64CB" w:rsidP="00217445">
      <w:pPr>
        <w:shd w:val="clear" w:color="auto" w:fill="FFFFFF"/>
        <w:spacing w:after="0" w:line="240" w:lineRule="auto"/>
        <w:jc w:val="both"/>
        <w:rPr>
          <w:rFonts w:eastAsia="Times New Roman" w:cstheme="minorHAnsi"/>
          <w:color w:val="262626" w:themeColor="text1" w:themeTint="D9"/>
          <w:sz w:val="24"/>
          <w:szCs w:val="24"/>
          <w:lang w:eastAsia="nl-NL"/>
        </w:rPr>
      </w:pPr>
      <w:r w:rsidRPr="000B3121">
        <w:rPr>
          <w:rFonts w:eastAsia="Times New Roman" w:cstheme="minorHAnsi"/>
          <w:color w:val="262626" w:themeColor="text1" w:themeTint="D9"/>
          <w:sz w:val="24"/>
          <w:szCs w:val="24"/>
          <w:lang w:eastAsia="nl-NL"/>
        </w:rPr>
        <w:t>Het lezen met behulp van een cd-rom en  daisyspeler heeft ook nog zo zijn voordelen.</w:t>
      </w:r>
      <w:r w:rsidRPr="00217445">
        <w:rPr>
          <w:rFonts w:eastAsia="Times New Roman" w:cstheme="minorHAnsi"/>
          <w:color w:val="262626" w:themeColor="text1" w:themeTint="D9"/>
          <w:sz w:val="24"/>
          <w:szCs w:val="24"/>
          <w:lang w:eastAsia="nl-NL"/>
        </w:rPr>
        <w:t xml:space="preserve"> </w:t>
      </w:r>
      <w:r w:rsidRPr="000B3121">
        <w:rPr>
          <w:rFonts w:eastAsia="Times New Roman" w:cstheme="minorHAnsi"/>
          <w:color w:val="262626" w:themeColor="text1" w:themeTint="D9"/>
          <w:sz w:val="24"/>
          <w:szCs w:val="24"/>
          <w:lang w:eastAsia="nl-NL"/>
        </w:rPr>
        <w:t>Nog los van de</w:t>
      </w:r>
      <w:r w:rsidRPr="00217445">
        <w:rPr>
          <w:rFonts w:eastAsia="Times New Roman" w:cstheme="minorHAnsi"/>
          <w:color w:val="262626" w:themeColor="text1" w:themeTint="D9"/>
          <w:sz w:val="24"/>
          <w:szCs w:val="24"/>
          <w:lang w:eastAsia="nl-NL"/>
        </w:rPr>
        <w:t xml:space="preserve"> </w:t>
      </w:r>
      <w:r w:rsidRPr="000B3121">
        <w:rPr>
          <w:rFonts w:eastAsia="Times New Roman" w:cstheme="minorHAnsi"/>
          <w:color w:val="262626" w:themeColor="text1" w:themeTint="D9"/>
          <w:sz w:val="24"/>
          <w:szCs w:val="24"/>
          <w:lang w:eastAsia="nl-NL"/>
        </w:rPr>
        <w:t xml:space="preserve">vraag wat een en ander betekent voor zoals dat wel genoemd wordt: (onder  de motorkap) bepleit de Raad een naar elkaar toe laten groeien van de bedieningsmogelijkheden. Op den duur maakt dat eventueel switchen of naast elkaar </w:t>
      </w:r>
      <w:r w:rsidRPr="00217445">
        <w:rPr>
          <w:rFonts w:eastAsia="Times New Roman" w:cstheme="minorHAnsi"/>
          <w:color w:val="262626" w:themeColor="text1" w:themeTint="D9"/>
          <w:sz w:val="24"/>
          <w:szCs w:val="24"/>
          <w:lang w:eastAsia="nl-NL"/>
        </w:rPr>
        <w:t>gebruiken</w:t>
      </w:r>
      <w:r w:rsidRPr="000B3121">
        <w:rPr>
          <w:rFonts w:eastAsia="Times New Roman" w:cstheme="minorHAnsi"/>
          <w:color w:val="262626" w:themeColor="text1" w:themeTint="D9"/>
          <w:sz w:val="24"/>
          <w:szCs w:val="24"/>
          <w:lang w:eastAsia="nl-NL"/>
        </w:rPr>
        <w:t xml:space="preserve"> van apparatuur voor de lezer met een visuele leesbeperking makkelijker. De Raad begrijpt dat BPL en Dedicon dat niet op hu</w:t>
      </w:r>
      <w:r w:rsidRPr="00217445">
        <w:rPr>
          <w:rFonts w:eastAsia="Times New Roman" w:cstheme="minorHAnsi"/>
          <w:color w:val="262626" w:themeColor="text1" w:themeTint="D9"/>
          <w:sz w:val="24"/>
          <w:szCs w:val="24"/>
          <w:lang w:eastAsia="nl-NL"/>
        </w:rPr>
        <w:t>n eentje kunnen realiseren. De R</w:t>
      </w:r>
      <w:r w:rsidRPr="000B3121">
        <w:rPr>
          <w:rFonts w:eastAsia="Times New Roman" w:cstheme="minorHAnsi"/>
          <w:color w:val="262626" w:themeColor="text1" w:themeTint="D9"/>
          <w:sz w:val="24"/>
          <w:szCs w:val="24"/>
          <w:lang w:eastAsia="nl-NL"/>
        </w:rPr>
        <w:t>aad vraagt zich af of hier niet een taak is weggelegd voor de KB  die bij toekomstige ontwikkelingen, met meer gezag en invloed kan optreden.</w:t>
      </w:r>
    </w:p>
    <w:p w:rsidR="007D64CB" w:rsidRPr="00217445" w:rsidRDefault="007D64CB" w:rsidP="00217445">
      <w:pPr>
        <w:shd w:val="clear" w:color="auto" w:fill="FFFFFF"/>
        <w:spacing w:after="0" w:line="240" w:lineRule="auto"/>
        <w:jc w:val="both"/>
        <w:rPr>
          <w:rFonts w:eastAsia="Times New Roman" w:cstheme="minorHAnsi"/>
          <w:color w:val="262626" w:themeColor="text1" w:themeTint="D9"/>
          <w:sz w:val="24"/>
          <w:szCs w:val="24"/>
          <w:lang w:eastAsia="nl-NL"/>
        </w:rPr>
      </w:pPr>
      <w:r w:rsidRPr="000B3121">
        <w:rPr>
          <w:rFonts w:eastAsia="Times New Roman" w:cstheme="minorHAnsi"/>
          <w:color w:val="262626" w:themeColor="text1" w:themeTint="D9"/>
          <w:sz w:val="24"/>
          <w:szCs w:val="24"/>
          <w:lang w:eastAsia="nl-NL"/>
        </w:rPr>
        <w:t xml:space="preserve">Op zich ziet de Raad geen bezwaar als verschillende apparaten een verschillend aantal </w:t>
      </w:r>
      <w:r w:rsidRPr="00217445">
        <w:rPr>
          <w:rFonts w:eastAsia="Times New Roman" w:cstheme="minorHAnsi"/>
          <w:color w:val="262626" w:themeColor="text1" w:themeTint="D9"/>
          <w:sz w:val="24"/>
          <w:szCs w:val="24"/>
          <w:lang w:eastAsia="nl-NL"/>
        </w:rPr>
        <w:t>functies</w:t>
      </w:r>
      <w:r w:rsidRPr="000B3121">
        <w:rPr>
          <w:rFonts w:eastAsia="Times New Roman" w:cstheme="minorHAnsi"/>
          <w:color w:val="262626" w:themeColor="text1" w:themeTint="D9"/>
          <w:sz w:val="24"/>
          <w:szCs w:val="24"/>
          <w:lang w:eastAsia="nl-NL"/>
        </w:rPr>
        <w:t>  heeft,  als de zelfde functies op de diverse apparaten maar een zelfde bediening kennen. </w:t>
      </w:r>
    </w:p>
    <w:p w:rsidR="007D64CB" w:rsidRPr="000B3121" w:rsidRDefault="007D64CB" w:rsidP="00217445">
      <w:pPr>
        <w:shd w:val="clear" w:color="auto" w:fill="FFFFFF"/>
        <w:spacing w:after="0" w:line="240" w:lineRule="auto"/>
        <w:jc w:val="both"/>
        <w:rPr>
          <w:rFonts w:eastAsia="Times New Roman" w:cstheme="minorHAnsi"/>
          <w:color w:val="262626" w:themeColor="text1" w:themeTint="D9"/>
          <w:sz w:val="24"/>
          <w:szCs w:val="24"/>
          <w:lang w:eastAsia="nl-NL"/>
        </w:rPr>
      </w:pPr>
    </w:p>
    <w:p w:rsidR="0034098B" w:rsidRPr="00217445" w:rsidRDefault="0034098B" w:rsidP="00217445">
      <w:pPr>
        <w:pStyle w:val="Geenafstand"/>
        <w:jc w:val="both"/>
        <w:rPr>
          <w:color w:val="262626" w:themeColor="text1" w:themeTint="D9"/>
          <w:sz w:val="24"/>
          <w:szCs w:val="24"/>
        </w:rPr>
      </w:pPr>
      <w:r w:rsidRPr="00217445">
        <w:rPr>
          <w:color w:val="262626" w:themeColor="text1" w:themeTint="D9"/>
          <w:sz w:val="24"/>
          <w:szCs w:val="24"/>
        </w:rPr>
        <w:t>13</w:t>
      </w:r>
    </w:p>
    <w:p w:rsidR="007D64CB" w:rsidRPr="000B3121" w:rsidRDefault="007D64CB"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217445">
        <w:rPr>
          <w:rFonts w:ascii="Calibri" w:eastAsia="Times New Roman" w:hAnsi="Calibri" w:cs="Calibri"/>
          <w:color w:val="262626" w:themeColor="text1" w:themeTint="D9"/>
          <w:sz w:val="24"/>
          <w:szCs w:val="24"/>
          <w:lang w:eastAsia="nl-NL"/>
        </w:rPr>
        <w:t>V</w:t>
      </w:r>
      <w:r w:rsidRPr="000B3121">
        <w:rPr>
          <w:rFonts w:ascii="Calibri" w:eastAsia="Times New Roman" w:hAnsi="Calibri" w:cs="Calibri"/>
          <w:color w:val="262626" w:themeColor="text1" w:themeTint="D9"/>
          <w:sz w:val="24"/>
          <w:szCs w:val="24"/>
          <w:lang w:eastAsia="nl-NL"/>
        </w:rPr>
        <w:t xml:space="preserve">ele personen met een visuele leesbeperking krijgen leesapparatuur die door een of andere instantie verstrekt of </w:t>
      </w:r>
      <w:r w:rsidRPr="00217445">
        <w:rPr>
          <w:rFonts w:ascii="Calibri" w:eastAsia="Times New Roman" w:hAnsi="Calibri" w:cs="Calibri"/>
          <w:color w:val="262626" w:themeColor="text1" w:themeTint="D9"/>
          <w:sz w:val="24"/>
          <w:szCs w:val="24"/>
          <w:lang w:eastAsia="nl-NL"/>
        </w:rPr>
        <w:t>gefinancierd</w:t>
      </w:r>
      <w:r w:rsidRPr="000B3121">
        <w:rPr>
          <w:rFonts w:ascii="Calibri" w:eastAsia="Times New Roman" w:hAnsi="Calibri" w:cs="Calibri"/>
          <w:color w:val="262626" w:themeColor="text1" w:themeTint="D9"/>
          <w:sz w:val="24"/>
          <w:szCs w:val="24"/>
          <w:lang w:eastAsia="nl-NL"/>
        </w:rPr>
        <w:t xml:space="preserve">  wordt. In het algemeen wordt er daarbij vanuit gegaan dat pas na 5 jaar betrokkene weer in aanmerking komt voor een nieuwe vergelijkbare </w:t>
      </w:r>
      <w:r w:rsidRPr="00217445">
        <w:rPr>
          <w:rFonts w:ascii="Calibri" w:eastAsia="Times New Roman" w:hAnsi="Calibri" w:cs="Calibri"/>
          <w:color w:val="262626" w:themeColor="text1" w:themeTint="D9"/>
          <w:sz w:val="24"/>
          <w:szCs w:val="24"/>
          <w:lang w:eastAsia="nl-NL"/>
        </w:rPr>
        <w:t>verstrekking</w:t>
      </w:r>
      <w:r w:rsidRPr="000B3121">
        <w:rPr>
          <w:rFonts w:ascii="Calibri" w:eastAsia="Times New Roman" w:hAnsi="Calibri" w:cs="Calibri"/>
          <w:color w:val="262626" w:themeColor="text1" w:themeTint="D9"/>
          <w:sz w:val="24"/>
          <w:szCs w:val="24"/>
          <w:lang w:eastAsia="nl-NL"/>
        </w:rPr>
        <w:t>.</w:t>
      </w:r>
      <w:r w:rsidR="00217445" w:rsidRPr="00217445">
        <w:rPr>
          <w:rFonts w:ascii="Calibri" w:eastAsia="Times New Roman" w:hAnsi="Calibri" w:cs="Calibri"/>
          <w:color w:val="262626" w:themeColor="text1" w:themeTint="D9"/>
          <w:lang w:eastAsia="nl-NL"/>
        </w:rPr>
        <w:t xml:space="preserve"> </w:t>
      </w:r>
      <w:r w:rsidRPr="000B3121">
        <w:rPr>
          <w:rFonts w:ascii="Calibri" w:eastAsia="Times New Roman" w:hAnsi="Calibri" w:cs="Calibri"/>
          <w:color w:val="262626" w:themeColor="text1" w:themeTint="D9"/>
          <w:sz w:val="24"/>
          <w:szCs w:val="24"/>
          <w:lang w:eastAsia="nl-NL"/>
        </w:rPr>
        <w:t>Dit houdt in dat onder de gebruikers er veel apparatuur en of software in gebruik is die niet meer voldoet aan de laatste eisen van de techniek maar nog prima functioneert.</w:t>
      </w:r>
    </w:p>
    <w:p w:rsidR="007176D8" w:rsidRPr="007176D8" w:rsidRDefault="007D64CB" w:rsidP="007176D8">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 </w:t>
      </w:r>
    </w:p>
    <w:p w:rsidR="001018A9" w:rsidRPr="00217445" w:rsidRDefault="001018A9" w:rsidP="00217445">
      <w:pPr>
        <w:pStyle w:val="Geenafstand"/>
        <w:jc w:val="both"/>
        <w:rPr>
          <w:color w:val="262626" w:themeColor="text1" w:themeTint="D9"/>
          <w:sz w:val="24"/>
          <w:szCs w:val="24"/>
        </w:rPr>
      </w:pPr>
      <w:r w:rsidRPr="00217445">
        <w:rPr>
          <w:color w:val="262626" w:themeColor="text1" w:themeTint="D9"/>
          <w:sz w:val="24"/>
          <w:szCs w:val="24"/>
        </w:rPr>
        <w:t>14.</w:t>
      </w:r>
    </w:p>
    <w:p w:rsidR="00217445" w:rsidRPr="000B3121" w:rsidRDefault="00217445"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 xml:space="preserve">In de conceptnota staat te lezen dat in 2016 ruim 1,1 miljoen fysieke uitleningen hebben plaatsgevonden en daarnaast ruim 500.000 streams. Bij gebrek aan ander cijfermatige </w:t>
      </w:r>
      <w:r w:rsidRPr="000B3121">
        <w:rPr>
          <w:rFonts w:ascii="Calibri" w:eastAsia="Times New Roman" w:hAnsi="Calibri" w:cs="Calibri"/>
          <w:color w:val="262626" w:themeColor="text1" w:themeTint="D9"/>
          <w:sz w:val="24"/>
          <w:szCs w:val="24"/>
          <w:lang w:eastAsia="nl-NL"/>
        </w:rPr>
        <w:lastRenderedPageBreak/>
        <w:t>informatie, meent de Raad uit deze getallen te mogen afleiden dat met name ook het lezen vanaf een cd-rom zich nog in een grote populariteit mag verheugen. Anders gezegd: nog lang niet iedereen streamt en download zijn boeken en tijdschriften. De Raad stelt dan ook dat de belangen van een groot deel van de doelgroep die nog niet streamen of downloaden, niet mogen worden verwaarloosd. Zij moeten de ruimte en tijd krijgen ook per telefoon boeken te kunnen bestellen ook al is dat vanuit management-standpunt  minder efficiënt.</w:t>
      </w:r>
    </w:p>
    <w:p w:rsidR="00217445" w:rsidRPr="000B3121" w:rsidRDefault="00217445" w:rsidP="00217445">
      <w:pPr>
        <w:shd w:val="clear" w:color="auto" w:fill="FFFFFF"/>
        <w:spacing w:after="0" w:line="240" w:lineRule="auto"/>
        <w:jc w:val="both"/>
        <w:rPr>
          <w:rFonts w:ascii="Calibri" w:eastAsia="Times New Roman" w:hAnsi="Calibri" w:cs="Calibri"/>
          <w:color w:val="262626" w:themeColor="text1" w:themeTint="D9"/>
          <w:lang w:eastAsia="nl-NL"/>
        </w:rPr>
      </w:pPr>
      <w:r w:rsidRPr="000B3121">
        <w:rPr>
          <w:rFonts w:ascii="Calibri" w:eastAsia="Times New Roman" w:hAnsi="Calibri" w:cs="Calibri"/>
          <w:color w:val="262626" w:themeColor="text1" w:themeTint="D9"/>
          <w:sz w:val="24"/>
          <w:szCs w:val="24"/>
          <w:lang w:eastAsia="nl-NL"/>
        </w:rPr>
        <w:t>Deze groep maakt ook veelvuldig gebruik, zo veronderstelt de Raad, van het genrelezen.</w:t>
      </w:r>
    </w:p>
    <w:p w:rsidR="007C5156" w:rsidRPr="00217445" w:rsidRDefault="007C5156" w:rsidP="00217445">
      <w:pPr>
        <w:pStyle w:val="Geenafstand"/>
        <w:jc w:val="both"/>
        <w:rPr>
          <w:color w:val="262626" w:themeColor="text1" w:themeTint="D9"/>
          <w:sz w:val="24"/>
          <w:szCs w:val="24"/>
        </w:rPr>
      </w:pPr>
    </w:p>
    <w:p w:rsidR="006B00C2" w:rsidRPr="00217445" w:rsidRDefault="007C5156" w:rsidP="00217445">
      <w:pPr>
        <w:pStyle w:val="Geenafstand"/>
        <w:jc w:val="both"/>
        <w:rPr>
          <w:color w:val="262626" w:themeColor="text1" w:themeTint="D9"/>
          <w:sz w:val="24"/>
          <w:szCs w:val="24"/>
        </w:rPr>
      </w:pPr>
      <w:r w:rsidRPr="00217445">
        <w:rPr>
          <w:color w:val="262626" w:themeColor="text1" w:themeTint="D9"/>
          <w:sz w:val="24"/>
          <w:szCs w:val="24"/>
        </w:rPr>
        <w:t>1</w:t>
      </w:r>
      <w:r w:rsidR="001018A9" w:rsidRPr="00217445">
        <w:rPr>
          <w:color w:val="262626" w:themeColor="text1" w:themeTint="D9"/>
          <w:sz w:val="24"/>
          <w:szCs w:val="24"/>
        </w:rPr>
        <w:t>5</w:t>
      </w:r>
      <w:r w:rsidRPr="00217445">
        <w:rPr>
          <w:color w:val="262626" w:themeColor="text1" w:themeTint="D9"/>
          <w:sz w:val="24"/>
          <w:szCs w:val="24"/>
        </w:rPr>
        <w:t>.</w:t>
      </w:r>
    </w:p>
    <w:p w:rsidR="00217445" w:rsidRPr="000B3121" w:rsidRDefault="00217445" w:rsidP="00217445">
      <w:pPr>
        <w:shd w:val="clear" w:color="auto" w:fill="FFFFFF"/>
        <w:spacing w:after="0" w:line="240" w:lineRule="auto"/>
        <w:jc w:val="both"/>
        <w:rPr>
          <w:rFonts w:eastAsia="Times New Roman" w:cstheme="minorHAnsi"/>
          <w:color w:val="262626" w:themeColor="text1" w:themeTint="D9"/>
          <w:sz w:val="24"/>
          <w:szCs w:val="24"/>
          <w:lang w:eastAsia="nl-NL"/>
        </w:rPr>
      </w:pPr>
      <w:r w:rsidRPr="000B3121">
        <w:rPr>
          <w:rFonts w:eastAsia="Times New Roman" w:cstheme="minorHAnsi"/>
          <w:color w:val="262626" w:themeColor="text1" w:themeTint="D9"/>
          <w:sz w:val="24"/>
          <w:szCs w:val="24"/>
          <w:lang w:eastAsia="nl-NL"/>
        </w:rPr>
        <w:t>Samenvattend adviseert d</w:t>
      </w:r>
      <w:r w:rsidRPr="00217445">
        <w:rPr>
          <w:rFonts w:eastAsia="Times New Roman" w:cstheme="minorHAnsi"/>
          <w:color w:val="262626" w:themeColor="text1" w:themeTint="D9"/>
          <w:sz w:val="24"/>
          <w:szCs w:val="24"/>
          <w:lang w:eastAsia="nl-NL"/>
        </w:rPr>
        <w:t>e R</w:t>
      </w:r>
      <w:r w:rsidRPr="000B3121">
        <w:rPr>
          <w:rFonts w:eastAsia="Times New Roman" w:cstheme="minorHAnsi"/>
          <w:color w:val="262626" w:themeColor="text1" w:themeTint="D9"/>
          <w:sz w:val="24"/>
          <w:szCs w:val="24"/>
          <w:lang w:eastAsia="nl-NL"/>
        </w:rPr>
        <w:t>aad vanuit een productmarketingbeleid te werken aan een consistente, eigentijdse prese</w:t>
      </w:r>
      <w:r w:rsidRPr="00217445">
        <w:rPr>
          <w:rFonts w:eastAsia="Times New Roman" w:cstheme="minorHAnsi"/>
          <w:color w:val="262626" w:themeColor="text1" w:themeTint="D9"/>
          <w:sz w:val="24"/>
          <w:szCs w:val="24"/>
          <w:lang w:eastAsia="nl-NL"/>
        </w:rPr>
        <w:t>ntatie van en communicatie over</w:t>
      </w:r>
      <w:r w:rsidRPr="000B3121">
        <w:rPr>
          <w:rFonts w:eastAsia="Times New Roman" w:cstheme="minorHAnsi"/>
          <w:color w:val="262626" w:themeColor="text1" w:themeTint="D9"/>
          <w:sz w:val="24"/>
          <w:szCs w:val="24"/>
          <w:lang w:eastAsia="nl-NL"/>
        </w:rPr>
        <w:t xml:space="preserve"> de collectie met als doel de lezer optimaal op de hoogte te stellen en te prikkelen maximaal gebruik te maken van hetgeen </w:t>
      </w:r>
      <w:r w:rsidRPr="00217445">
        <w:rPr>
          <w:rFonts w:eastAsia="Times New Roman" w:cstheme="minorHAnsi"/>
          <w:color w:val="262626" w:themeColor="text1" w:themeTint="D9"/>
          <w:sz w:val="24"/>
          <w:szCs w:val="24"/>
          <w:lang w:eastAsia="nl-NL"/>
        </w:rPr>
        <w:t xml:space="preserve">het </w:t>
      </w:r>
      <w:r w:rsidRPr="000B3121">
        <w:rPr>
          <w:rFonts w:eastAsia="Times New Roman" w:cstheme="minorHAnsi"/>
          <w:color w:val="262626" w:themeColor="text1" w:themeTint="D9"/>
          <w:sz w:val="24"/>
          <w:szCs w:val="24"/>
          <w:lang w:eastAsia="nl-NL"/>
        </w:rPr>
        <w:t xml:space="preserve">abonnement mogelijk maakt. De </w:t>
      </w:r>
      <w:r w:rsidRPr="00217445">
        <w:rPr>
          <w:rFonts w:eastAsia="Times New Roman" w:cstheme="minorHAnsi"/>
          <w:color w:val="262626" w:themeColor="text1" w:themeTint="D9"/>
          <w:sz w:val="24"/>
          <w:szCs w:val="24"/>
          <w:lang w:eastAsia="nl-NL"/>
        </w:rPr>
        <w:t>R</w:t>
      </w:r>
      <w:r w:rsidRPr="000B3121">
        <w:rPr>
          <w:rFonts w:eastAsia="Times New Roman" w:cstheme="minorHAnsi"/>
          <w:color w:val="262626" w:themeColor="text1" w:themeTint="D9"/>
          <w:sz w:val="24"/>
          <w:szCs w:val="24"/>
          <w:lang w:eastAsia="nl-NL"/>
        </w:rPr>
        <w:t>aad vertrouwt op een inhoudelijke beantwoording van hetgeen in dit advies aan de orde is gesteld.</w:t>
      </w:r>
    </w:p>
    <w:p w:rsidR="00217445" w:rsidRPr="000B3121" w:rsidRDefault="00217445" w:rsidP="00217445">
      <w:pPr>
        <w:shd w:val="clear" w:color="auto" w:fill="FFFFFF"/>
        <w:spacing w:after="0" w:line="240" w:lineRule="auto"/>
        <w:jc w:val="both"/>
        <w:rPr>
          <w:rFonts w:ascii="Arial" w:eastAsia="Times New Roman" w:hAnsi="Arial" w:cs="Arial"/>
          <w:color w:val="262626" w:themeColor="text1" w:themeTint="D9"/>
          <w:sz w:val="19"/>
          <w:szCs w:val="19"/>
          <w:lang w:eastAsia="nl-NL"/>
        </w:rPr>
      </w:pPr>
      <w:r w:rsidRPr="000B3121">
        <w:rPr>
          <w:rFonts w:ascii="Arial" w:eastAsia="Times New Roman" w:hAnsi="Arial" w:cs="Arial"/>
          <w:color w:val="262626" w:themeColor="text1" w:themeTint="D9"/>
          <w:sz w:val="19"/>
          <w:szCs w:val="19"/>
          <w:lang w:eastAsia="nl-NL"/>
        </w:rPr>
        <w:t> </w:t>
      </w:r>
    </w:p>
    <w:p w:rsidR="006B00C2" w:rsidRPr="00217445" w:rsidRDefault="006B00C2" w:rsidP="00217445">
      <w:pPr>
        <w:pStyle w:val="Geenafstand"/>
        <w:jc w:val="both"/>
        <w:rPr>
          <w:color w:val="262626" w:themeColor="text1" w:themeTint="D9"/>
          <w:sz w:val="24"/>
          <w:szCs w:val="24"/>
        </w:rPr>
      </w:pPr>
    </w:p>
    <w:sectPr w:rsidR="006B00C2" w:rsidRPr="00217445" w:rsidSect="00A86F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02" w:rsidRDefault="00744902" w:rsidP="00E60CA5">
      <w:pPr>
        <w:spacing w:after="0" w:line="240" w:lineRule="auto"/>
      </w:pPr>
      <w:r>
        <w:separator/>
      </w:r>
    </w:p>
  </w:endnote>
  <w:endnote w:type="continuationSeparator" w:id="0">
    <w:p w:rsidR="00744902" w:rsidRDefault="00744902" w:rsidP="00E6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AF" w:rsidRDefault="00D009A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AF" w:rsidRDefault="00D009A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AF" w:rsidRDefault="00D009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02" w:rsidRDefault="00744902" w:rsidP="00E60CA5">
      <w:pPr>
        <w:spacing w:after="0" w:line="240" w:lineRule="auto"/>
      </w:pPr>
      <w:r>
        <w:separator/>
      </w:r>
    </w:p>
  </w:footnote>
  <w:footnote w:type="continuationSeparator" w:id="0">
    <w:p w:rsidR="00744902" w:rsidRDefault="00744902" w:rsidP="00E60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AF" w:rsidRDefault="00D009A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A5" w:rsidRDefault="00E60CA5" w:rsidP="00E60CA5">
    <w:pPr>
      <w:pStyle w:val="Koptekst"/>
    </w:pPr>
    <w:bookmarkStart w:id="0" w:name="_GoBack"/>
    <w:r w:rsidRPr="00933EB2">
      <w:rPr>
        <w:noProof/>
        <w:lang w:eastAsia="nl-NL"/>
      </w:rPr>
      <w:drawing>
        <wp:inline distT="0" distB="0" distL="0" distR="0" wp14:anchorId="7EDE94DD" wp14:editId="3C01DC45">
          <wp:extent cx="1802205" cy="762935"/>
          <wp:effectExtent l="19050" t="0" r="7545" b="0"/>
          <wp:docPr id="4"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bookmarkEnd w:id="0"/>
  </w:p>
  <w:p w:rsidR="00E60CA5" w:rsidRDefault="00E60CA5" w:rsidP="00E60CA5">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sidR="00814669">
      <w:rPr>
        <w:rFonts w:ascii="Verdana" w:hAnsi="Verdana"/>
        <w:b/>
        <w:color w:val="002060"/>
      </w:rPr>
      <w:t>presentatie Collectie</w:t>
    </w:r>
  </w:p>
  <w:p w:rsidR="00E60CA5" w:rsidRDefault="00E60CA5" w:rsidP="00E60CA5">
    <w:pPr>
      <w:pStyle w:val="Koptekst"/>
      <w:rPr>
        <w:rFonts w:ascii="Verdana" w:hAnsi="Verdana"/>
        <w:b/>
        <w:color w:val="002060"/>
      </w:rPr>
    </w:pPr>
  </w:p>
  <w:p w:rsidR="00E60CA5" w:rsidRDefault="00E60CA5" w:rsidP="00E60CA5">
    <w:pPr>
      <w:pStyle w:val="Koptekst"/>
      <w:rPr>
        <w:rFonts w:ascii="Verdana" w:hAnsi="Verdana"/>
        <w:b/>
        <w:color w:val="002060"/>
      </w:rPr>
    </w:pPr>
    <w:r>
      <w:rPr>
        <w:rFonts w:ascii="Verdana" w:hAnsi="Verdana"/>
        <w:b/>
        <w:color w:val="002060"/>
      </w:rPr>
      <w:t xml:space="preserve">Kenmerk: </w:t>
    </w:r>
    <w:r w:rsidR="00814669">
      <w:rPr>
        <w:rFonts w:ascii="Verdana" w:hAnsi="Verdana"/>
        <w:b/>
        <w:color w:val="002060"/>
      </w:rPr>
      <w:t>G</w:t>
    </w:r>
    <w:r w:rsidR="008C3971">
      <w:rPr>
        <w:rFonts w:ascii="Verdana" w:hAnsi="Verdana"/>
        <w:b/>
        <w:color w:val="002060"/>
      </w:rPr>
      <w:t>A017_Augustus2017_Collectienota_</w:t>
    </w:r>
    <w:r w:rsidR="00814669">
      <w:rPr>
        <w:rFonts w:ascii="Verdana" w:hAnsi="Verdana"/>
        <w:b/>
        <w:color w:val="002060"/>
      </w:rPr>
      <w:t>3</w:t>
    </w:r>
  </w:p>
  <w:p w:rsidR="00E60CA5" w:rsidRDefault="008C3971" w:rsidP="00E60CA5">
    <w:pPr>
      <w:pStyle w:val="Koptekst"/>
      <w:rPr>
        <w:rFonts w:ascii="Verdana" w:hAnsi="Verdana"/>
        <w:b/>
        <w:color w:val="002060"/>
      </w:rPr>
    </w:pPr>
    <w:r>
      <w:rPr>
        <w:rFonts w:ascii="Verdana" w:hAnsi="Verdana"/>
        <w:b/>
        <w:color w:val="002060"/>
      </w:rPr>
      <w:t>29</w:t>
    </w:r>
    <w:r w:rsidR="00814669">
      <w:rPr>
        <w:rFonts w:ascii="Verdana" w:hAnsi="Verdana"/>
        <w:b/>
        <w:color w:val="002060"/>
      </w:rPr>
      <w:t xml:space="preserve"> augustus</w:t>
    </w:r>
    <w:r w:rsidR="00E60CA5">
      <w:rPr>
        <w:rFonts w:ascii="Verdana" w:hAnsi="Verdana"/>
        <w:b/>
        <w:color w:val="002060"/>
      </w:rPr>
      <w:t xml:space="preserve"> 2017</w:t>
    </w:r>
  </w:p>
  <w:p w:rsidR="00E60CA5" w:rsidRDefault="00E60CA5">
    <w:pPr>
      <w:pStyle w:val="Koptekst"/>
    </w:pPr>
    <w:r w:rsidRPr="00CA433F">
      <w:rPr>
        <w:noProof/>
        <w:color w:val="002060"/>
        <w:lang w:eastAsia="nl-NL"/>
      </w:rPr>
      <mc:AlternateContent>
        <mc:Choice Requires="wps">
          <w:drawing>
            <wp:anchor distT="0" distB="0" distL="114300" distR="114300" simplePos="0" relativeHeight="251659264" behindDoc="0" locked="0" layoutInCell="1" allowOverlap="1" wp14:anchorId="2E6C11D1" wp14:editId="02F45519">
              <wp:simplePos x="0" y="0"/>
              <wp:positionH relativeFrom="column">
                <wp:posOffset>14605</wp:posOffset>
              </wp:positionH>
              <wp:positionV relativeFrom="paragraph">
                <wp:posOffset>128905</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66134" id="_x0000_t32" coordsize="21600,21600" o:spt="32" o:oned="t" path="m,l21600,21600e" filled="f">
              <v:path arrowok="t" fillok="f" o:connecttype="none"/>
              <o:lock v:ext="edit" shapetype="t"/>
            </v:shapetype>
            <v:shape id="AutoShape 3" o:spid="_x0000_s1026" type="#_x0000_t32" style="position:absolute;margin-left:1.15pt;margin-top:10.15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9AF" w:rsidRDefault="00D009A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63B0E"/>
    <w:multiLevelType w:val="hybridMultilevel"/>
    <w:tmpl w:val="2BACE7AC"/>
    <w:lvl w:ilvl="0" w:tplc="397A455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456A73"/>
    <w:multiLevelType w:val="hybridMultilevel"/>
    <w:tmpl w:val="8ECC9C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7D4D68"/>
    <w:multiLevelType w:val="hybridMultilevel"/>
    <w:tmpl w:val="739EF3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B4665B"/>
    <w:multiLevelType w:val="hybridMultilevel"/>
    <w:tmpl w:val="A20C1EE2"/>
    <w:lvl w:ilvl="0" w:tplc="0DE2D8E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686618"/>
    <w:multiLevelType w:val="hybridMultilevel"/>
    <w:tmpl w:val="A4CA5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AC"/>
    <w:rsid w:val="00006380"/>
    <w:rsid w:val="0002095C"/>
    <w:rsid w:val="00021F9B"/>
    <w:rsid w:val="000A5AC1"/>
    <w:rsid w:val="000B7AF9"/>
    <w:rsid w:val="000F506C"/>
    <w:rsid w:val="001018A9"/>
    <w:rsid w:val="00103E8A"/>
    <w:rsid w:val="00152573"/>
    <w:rsid w:val="00172040"/>
    <w:rsid w:val="00184435"/>
    <w:rsid w:val="001934AF"/>
    <w:rsid w:val="001E43D2"/>
    <w:rsid w:val="00210843"/>
    <w:rsid w:val="00213FF8"/>
    <w:rsid w:val="00217445"/>
    <w:rsid w:val="00230F93"/>
    <w:rsid w:val="002314E7"/>
    <w:rsid w:val="002340E3"/>
    <w:rsid w:val="0026398B"/>
    <w:rsid w:val="002908C4"/>
    <w:rsid w:val="00296407"/>
    <w:rsid w:val="002C4207"/>
    <w:rsid w:val="002D5EA2"/>
    <w:rsid w:val="00321E04"/>
    <w:rsid w:val="0034098B"/>
    <w:rsid w:val="0038715F"/>
    <w:rsid w:val="00397075"/>
    <w:rsid w:val="003D22E3"/>
    <w:rsid w:val="003E6558"/>
    <w:rsid w:val="0040160B"/>
    <w:rsid w:val="004118F1"/>
    <w:rsid w:val="00431FD3"/>
    <w:rsid w:val="00456588"/>
    <w:rsid w:val="004603C8"/>
    <w:rsid w:val="0046187F"/>
    <w:rsid w:val="0047787D"/>
    <w:rsid w:val="004B1B9E"/>
    <w:rsid w:val="004C7332"/>
    <w:rsid w:val="004E62F1"/>
    <w:rsid w:val="004E7E93"/>
    <w:rsid w:val="004F3831"/>
    <w:rsid w:val="004F7466"/>
    <w:rsid w:val="00507BE6"/>
    <w:rsid w:val="00532C47"/>
    <w:rsid w:val="00557BEF"/>
    <w:rsid w:val="0057632E"/>
    <w:rsid w:val="00576C97"/>
    <w:rsid w:val="005840D4"/>
    <w:rsid w:val="00584A85"/>
    <w:rsid w:val="005953AC"/>
    <w:rsid w:val="005C1E00"/>
    <w:rsid w:val="005E7F9A"/>
    <w:rsid w:val="005F4EAF"/>
    <w:rsid w:val="00621773"/>
    <w:rsid w:val="00625AFD"/>
    <w:rsid w:val="00670281"/>
    <w:rsid w:val="00694FCF"/>
    <w:rsid w:val="006A0C8B"/>
    <w:rsid w:val="006B00C2"/>
    <w:rsid w:val="006B4964"/>
    <w:rsid w:val="006B7CF7"/>
    <w:rsid w:val="006F2110"/>
    <w:rsid w:val="0070512D"/>
    <w:rsid w:val="007176D8"/>
    <w:rsid w:val="00731D7A"/>
    <w:rsid w:val="00744902"/>
    <w:rsid w:val="007868C0"/>
    <w:rsid w:val="007A2357"/>
    <w:rsid w:val="007A4525"/>
    <w:rsid w:val="007A5F71"/>
    <w:rsid w:val="007C5156"/>
    <w:rsid w:val="007D64CB"/>
    <w:rsid w:val="007E76D7"/>
    <w:rsid w:val="007F2E44"/>
    <w:rsid w:val="00804F7E"/>
    <w:rsid w:val="00814669"/>
    <w:rsid w:val="0083526F"/>
    <w:rsid w:val="008540AC"/>
    <w:rsid w:val="00881EC8"/>
    <w:rsid w:val="00892AAD"/>
    <w:rsid w:val="008A5D06"/>
    <w:rsid w:val="008B6D23"/>
    <w:rsid w:val="008C2B67"/>
    <w:rsid w:val="008C3971"/>
    <w:rsid w:val="008E5796"/>
    <w:rsid w:val="008F2B2B"/>
    <w:rsid w:val="00916432"/>
    <w:rsid w:val="00931298"/>
    <w:rsid w:val="00971F8A"/>
    <w:rsid w:val="009776BC"/>
    <w:rsid w:val="009817A3"/>
    <w:rsid w:val="00984489"/>
    <w:rsid w:val="00991D09"/>
    <w:rsid w:val="00994773"/>
    <w:rsid w:val="009D3265"/>
    <w:rsid w:val="009D50CC"/>
    <w:rsid w:val="009E15BD"/>
    <w:rsid w:val="009E551E"/>
    <w:rsid w:val="00A010D1"/>
    <w:rsid w:val="00A673F7"/>
    <w:rsid w:val="00A75EB8"/>
    <w:rsid w:val="00A85CA8"/>
    <w:rsid w:val="00A86F37"/>
    <w:rsid w:val="00A90216"/>
    <w:rsid w:val="00AD1DA0"/>
    <w:rsid w:val="00AF3D8B"/>
    <w:rsid w:val="00B02E4D"/>
    <w:rsid w:val="00B04DEF"/>
    <w:rsid w:val="00B16698"/>
    <w:rsid w:val="00B35BCC"/>
    <w:rsid w:val="00B41176"/>
    <w:rsid w:val="00B92F3C"/>
    <w:rsid w:val="00BC637D"/>
    <w:rsid w:val="00BD60C8"/>
    <w:rsid w:val="00BE01AB"/>
    <w:rsid w:val="00BE16D2"/>
    <w:rsid w:val="00C01341"/>
    <w:rsid w:val="00C41327"/>
    <w:rsid w:val="00C434C0"/>
    <w:rsid w:val="00C44896"/>
    <w:rsid w:val="00C73567"/>
    <w:rsid w:val="00C75981"/>
    <w:rsid w:val="00C83C02"/>
    <w:rsid w:val="00C86916"/>
    <w:rsid w:val="00CA7D57"/>
    <w:rsid w:val="00CC6E41"/>
    <w:rsid w:val="00D009AF"/>
    <w:rsid w:val="00D13289"/>
    <w:rsid w:val="00D26641"/>
    <w:rsid w:val="00D633ED"/>
    <w:rsid w:val="00D7569C"/>
    <w:rsid w:val="00DA11B3"/>
    <w:rsid w:val="00DB7BB4"/>
    <w:rsid w:val="00DC2F36"/>
    <w:rsid w:val="00DF7254"/>
    <w:rsid w:val="00E12EBB"/>
    <w:rsid w:val="00E279B4"/>
    <w:rsid w:val="00E56C03"/>
    <w:rsid w:val="00E60CA5"/>
    <w:rsid w:val="00E73AF1"/>
    <w:rsid w:val="00E90976"/>
    <w:rsid w:val="00EA0231"/>
    <w:rsid w:val="00EC4EA9"/>
    <w:rsid w:val="00F064C3"/>
    <w:rsid w:val="00F45162"/>
    <w:rsid w:val="00F60E54"/>
    <w:rsid w:val="00F7427E"/>
    <w:rsid w:val="00F77552"/>
    <w:rsid w:val="00F831E3"/>
    <w:rsid w:val="00F87C11"/>
    <w:rsid w:val="00FB5926"/>
    <w:rsid w:val="00FD3C9B"/>
    <w:rsid w:val="00FE6019"/>
    <w:rsid w:val="00FF43AA"/>
    <w:rsid w:val="00FF4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4E4D2-B1F8-4B1E-A463-298523DA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86F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53AC"/>
    <w:pPr>
      <w:ind w:left="720"/>
      <w:contextualSpacing/>
    </w:pPr>
  </w:style>
  <w:style w:type="paragraph" w:styleId="Koptekst">
    <w:name w:val="header"/>
    <w:basedOn w:val="Standaard"/>
    <w:link w:val="KoptekstChar"/>
    <w:uiPriority w:val="99"/>
    <w:unhideWhenUsed/>
    <w:rsid w:val="00E60C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0CA5"/>
  </w:style>
  <w:style w:type="paragraph" w:styleId="Voettekst">
    <w:name w:val="footer"/>
    <w:basedOn w:val="Standaard"/>
    <w:link w:val="VoettekstChar"/>
    <w:uiPriority w:val="99"/>
    <w:unhideWhenUsed/>
    <w:rsid w:val="00E60C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0CA5"/>
  </w:style>
  <w:style w:type="paragraph" w:styleId="Geenafstand">
    <w:name w:val="No Spacing"/>
    <w:uiPriority w:val="1"/>
    <w:qFormat/>
    <w:rsid w:val="00814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09437">
      <w:bodyDiv w:val="1"/>
      <w:marLeft w:val="0"/>
      <w:marRight w:val="0"/>
      <w:marTop w:val="0"/>
      <w:marBottom w:val="0"/>
      <w:divBdr>
        <w:top w:val="none" w:sz="0" w:space="0" w:color="auto"/>
        <w:left w:val="none" w:sz="0" w:space="0" w:color="auto"/>
        <w:bottom w:val="none" w:sz="0" w:space="0" w:color="auto"/>
        <w:right w:val="none" w:sz="0" w:space="0" w:color="auto"/>
      </w:divBdr>
      <w:divsChild>
        <w:div w:id="2010214814">
          <w:marLeft w:val="0"/>
          <w:marRight w:val="0"/>
          <w:marTop w:val="0"/>
          <w:marBottom w:val="0"/>
          <w:divBdr>
            <w:top w:val="none" w:sz="0" w:space="0" w:color="auto"/>
            <w:left w:val="none" w:sz="0" w:space="0" w:color="auto"/>
            <w:bottom w:val="none" w:sz="0" w:space="0" w:color="auto"/>
            <w:right w:val="none" w:sz="0" w:space="0" w:color="auto"/>
          </w:divBdr>
        </w:div>
        <w:div w:id="1898466821">
          <w:marLeft w:val="0"/>
          <w:marRight w:val="0"/>
          <w:marTop w:val="0"/>
          <w:marBottom w:val="0"/>
          <w:divBdr>
            <w:top w:val="none" w:sz="0" w:space="0" w:color="auto"/>
            <w:left w:val="none" w:sz="0" w:space="0" w:color="auto"/>
            <w:bottom w:val="none" w:sz="0" w:space="0" w:color="auto"/>
            <w:right w:val="none" w:sz="0" w:space="0" w:color="auto"/>
          </w:divBdr>
        </w:div>
        <w:div w:id="389156330">
          <w:marLeft w:val="0"/>
          <w:marRight w:val="0"/>
          <w:marTop w:val="30"/>
          <w:marBottom w:val="0"/>
          <w:divBdr>
            <w:top w:val="none" w:sz="0" w:space="0" w:color="auto"/>
            <w:left w:val="none" w:sz="0" w:space="0" w:color="auto"/>
            <w:bottom w:val="none" w:sz="0" w:space="0" w:color="auto"/>
            <w:right w:val="none" w:sz="0" w:space="0" w:color="auto"/>
          </w:divBdr>
          <w:divsChild>
            <w:div w:id="10476808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11943</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Marijke van der Pas</cp:lastModifiedBy>
  <cp:revision>3</cp:revision>
  <dcterms:created xsi:type="dcterms:W3CDTF">2017-08-29T16:53:00Z</dcterms:created>
  <dcterms:modified xsi:type="dcterms:W3CDTF">2017-08-29T16:54:00Z</dcterms:modified>
</cp:coreProperties>
</file>