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D726D" w14:textId="77777777" w:rsidR="00DE183F" w:rsidRDefault="00DE183F" w:rsidP="00B1496D">
      <w:pPr>
        <w:pStyle w:val="Geenafstand"/>
        <w:rPr>
          <w:rFonts w:cstheme="minorHAnsi"/>
          <w:sz w:val="24"/>
          <w:szCs w:val="24"/>
          <w:lang w:eastAsia="nl-NL"/>
        </w:rPr>
      </w:pPr>
    </w:p>
    <w:p w14:paraId="0F1E42B8"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1.</w:t>
      </w:r>
    </w:p>
    <w:p w14:paraId="16F242DF" w14:textId="24CE3D84"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De Koninklijke Bibliotheek (KB) heeft</w:t>
      </w:r>
      <w:r w:rsidR="00F531F4">
        <w:rPr>
          <w:rFonts w:cstheme="minorHAnsi"/>
          <w:sz w:val="24"/>
          <w:szCs w:val="24"/>
          <w:lang w:eastAsia="nl-NL"/>
        </w:rPr>
        <w:t xml:space="preserve"> op 9 juni 2020</w:t>
      </w:r>
      <w:r>
        <w:rPr>
          <w:rFonts w:cstheme="minorHAnsi"/>
          <w:sz w:val="24"/>
          <w:szCs w:val="24"/>
          <w:lang w:eastAsia="nl-NL"/>
        </w:rPr>
        <w:t xml:space="preserve"> </w:t>
      </w:r>
      <w:r w:rsidR="00F531F4">
        <w:rPr>
          <w:rFonts w:cstheme="minorHAnsi"/>
          <w:sz w:val="24"/>
          <w:szCs w:val="24"/>
          <w:lang w:eastAsia="nl-NL"/>
        </w:rPr>
        <w:t xml:space="preserve">(referentie KB: briefnummer 2020-00514) aan </w:t>
      </w:r>
      <w:r>
        <w:rPr>
          <w:rFonts w:cstheme="minorHAnsi"/>
          <w:sz w:val="24"/>
          <w:szCs w:val="24"/>
          <w:lang w:eastAsia="nl-NL"/>
        </w:rPr>
        <w:t xml:space="preserve">de Lezersraad </w:t>
      </w:r>
      <w:r w:rsidRPr="00D35ED7">
        <w:rPr>
          <w:rFonts w:cstheme="minorHAnsi"/>
          <w:sz w:val="24"/>
          <w:szCs w:val="24"/>
          <w:lang w:eastAsia="nl-NL"/>
        </w:rPr>
        <w:t xml:space="preserve">(Raad) </w:t>
      </w:r>
      <w:r w:rsidR="00F531F4">
        <w:rPr>
          <w:rFonts w:cstheme="minorHAnsi"/>
          <w:sz w:val="24"/>
          <w:szCs w:val="24"/>
          <w:lang w:eastAsia="nl-NL"/>
        </w:rPr>
        <w:t>gevraagd om een advies uit te brengen over het aanbieden van reliëfuitgaven bin</w:t>
      </w:r>
      <w:bookmarkStart w:id="0" w:name="_GoBack"/>
      <w:bookmarkEnd w:id="0"/>
      <w:r w:rsidR="00F531F4">
        <w:rPr>
          <w:rFonts w:cstheme="minorHAnsi"/>
          <w:sz w:val="24"/>
          <w:szCs w:val="24"/>
          <w:lang w:eastAsia="nl-NL"/>
        </w:rPr>
        <w:t xml:space="preserve">nen de bibliotheekvoorziening van Bibliotheekservice Passend Lezen (BPL) aan de hand van drie vragen. </w:t>
      </w:r>
      <w:r w:rsidRPr="00D35ED7">
        <w:rPr>
          <w:rFonts w:cstheme="minorHAnsi"/>
          <w:sz w:val="24"/>
          <w:szCs w:val="24"/>
          <w:lang w:eastAsia="nl-NL"/>
        </w:rPr>
        <w:t xml:space="preserve">De Raad </w:t>
      </w:r>
      <w:r w:rsidR="00F531F4">
        <w:rPr>
          <w:rFonts w:cstheme="minorHAnsi"/>
          <w:sz w:val="24"/>
          <w:szCs w:val="24"/>
          <w:lang w:eastAsia="nl-NL"/>
        </w:rPr>
        <w:t>voldoet</w:t>
      </w:r>
      <w:r w:rsidRPr="00D35ED7">
        <w:rPr>
          <w:rFonts w:cstheme="minorHAnsi"/>
          <w:sz w:val="24"/>
          <w:szCs w:val="24"/>
          <w:lang w:eastAsia="nl-NL"/>
        </w:rPr>
        <w:t xml:space="preserve"> graag aan dat verzoek.</w:t>
      </w:r>
    </w:p>
    <w:p w14:paraId="189B1BCE" w14:textId="0D9FBB05" w:rsidR="00F531F4" w:rsidRPr="00D35ED7" w:rsidRDefault="00D35ED7" w:rsidP="00B1496D">
      <w:pPr>
        <w:pStyle w:val="Geenafstand"/>
        <w:rPr>
          <w:rFonts w:cstheme="minorHAnsi"/>
          <w:sz w:val="24"/>
          <w:szCs w:val="24"/>
          <w:lang w:eastAsia="nl-NL"/>
        </w:rPr>
      </w:pPr>
      <w:r w:rsidRPr="00D35ED7">
        <w:rPr>
          <w:rFonts w:cstheme="minorHAnsi"/>
          <w:sz w:val="24"/>
          <w:szCs w:val="24"/>
          <w:lang w:eastAsia="nl-NL"/>
        </w:rPr>
        <w:t> </w:t>
      </w:r>
    </w:p>
    <w:p w14:paraId="700DA789"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2.</w:t>
      </w:r>
    </w:p>
    <w:p w14:paraId="16D576AC" w14:textId="79C8EF53" w:rsidR="00653A5F" w:rsidRDefault="000F59E1" w:rsidP="009D0F89">
      <w:pPr>
        <w:pStyle w:val="Geenafstand"/>
        <w:rPr>
          <w:rFonts w:cstheme="minorHAnsi"/>
          <w:sz w:val="24"/>
          <w:szCs w:val="24"/>
          <w:lang w:eastAsia="nl-NL"/>
        </w:rPr>
      </w:pPr>
      <w:r>
        <w:rPr>
          <w:rFonts w:cstheme="minorHAnsi"/>
          <w:sz w:val="24"/>
          <w:szCs w:val="24"/>
          <w:lang w:eastAsia="nl-NL"/>
        </w:rPr>
        <w:t>In de huidige in</w:t>
      </w:r>
      <w:r w:rsidR="009D0F89">
        <w:rPr>
          <w:rFonts w:cstheme="minorHAnsi"/>
          <w:sz w:val="24"/>
          <w:szCs w:val="24"/>
          <w:lang w:eastAsia="nl-NL"/>
        </w:rPr>
        <w:t xml:space="preserve">formatiemaatschappij wordt steeds </w:t>
      </w:r>
      <w:r>
        <w:rPr>
          <w:rFonts w:cstheme="minorHAnsi"/>
          <w:sz w:val="24"/>
          <w:szCs w:val="24"/>
          <w:lang w:eastAsia="nl-NL"/>
        </w:rPr>
        <w:t>meer gebruik g</w:t>
      </w:r>
      <w:r w:rsidR="009D0F89">
        <w:rPr>
          <w:rFonts w:cstheme="minorHAnsi"/>
          <w:sz w:val="24"/>
          <w:szCs w:val="24"/>
          <w:lang w:eastAsia="nl-NL"/>
        </w:rPr>
        <w:t>emaakt van filmpjes en beelden voor de vertaling van teksten</w:t>
      </w:r>
      <w:r>
        <w:rPr>
          <w:rFonts w:cstheme="minorHAnsi"/>
          <w:sz w:val="24"/>
          <w:szCs w:val="24"/>
          <w:lang w:eastAsia="nl-NL"/>
        </w:rPr>
        <w:t xml:space="preserve">. </w:t>
      </w:r>
      <w:r w:rsidR="009D0F89" w:rsidRPr="00D35ED7">
        <w:rPr>
          <w:rFonts w:cstheme="minorHAnsi"/>
          <w:sz w:val="24"/>
          <w:szCs w:val="24"/>
          <w:lang w:eastAsia="nl-NL"/>
        </w:rPr>
        <w:t>De</w:t>
      </w:r>
      <w:r w:rsidR="009D0F89">
        <w:rPr>
          <w:rFonts w:cstheme="minorHAnsi"/>
          <w:sz w:val="24"/>
          <w:szCs w:val="24"/>
          <w:lang w:eastAsia="nl-NL"/>
        </w:rPr>
        <w:t>ze visuele vertaling is voor de groep blinden en slechtzienden</w:t>
      </w:r>
      <w:r w:rsidR="00223A55">
        <w:rPr>
          <w:rFonts w:cstheme="minorHAnsi"/>
          <w:sz w:val="24"/>
          <w:szCs w:val="24"/>
          <w:lang w:eastAsia="nl-NL"/>
        </w:rPr>
        <w:t xml:space="preserve"> met een minimale restvisus</w:t>
      </w:r>
      <w:r w:rsidR="009D0F89" w:rsidRPr="00D35ED7">
        <w:rPr>
          <w:rFonts w:cstheme="minorHAnsi"/>
          <w:sz w:val="24"/>
          <w:szCs w:val="24"/>
          <w:lang w:eastAsia="nl-NL"/>
        </w:rPr>
        <w:t xml:space="preserve"> </w:t>
      </w:r>
      <w:r w:rsidR="009013DA">
        <w:rPr>
          <w:rFonts w:cstheme="minorHAnsi"/>
          <w:sz w:val="24"/>
          <w:szCs w:val="24"/>
          <w:lang w:eastAsia="nl-NL"/>
        </w:rPr>
        <w:t xml:space="preserve">niet </w:t>
      </w:r>
      <w:r w:rsidR="00262427">
        <w:rPr>
          <w:rFonts w:cstheme="minorHAnsi"/>
          <w:sz w:val="24"/>
          <w:szCs w:val="24"/>
          <w:lang w:eastAsia="nl-NL"/>
        </w:rPr>
        <w:t>toegankelijk</w:t>
      </w:r>
      <w:r w:rsidR="009D0F89">
        <w:rPr>
          <w:rFonts w:cstheme="minorHAnsi"/>
          <w:sz w:val="24"/>
          <w:szCs w:val="24"/>
          <w:lang w:eastAsia="nl-NL"/>
        </w:rPr>
        <w:t>. De Raad</w:t>
      </w:r>
      <w:r w:rsidR="009D0F89" w:rsidRPr="00D35ED7">
        <w:rPr>
          <w:rFonts w:cstheme="minorHAnsi"/>
          <w:sz w:val="24"/>
          <w:szCs w:val="24"/>
          <w:lang w:eastAsia="nl-NL"/>
        </w:rPr>
        <w:t xml:space="preserve"> </w:t>
      </w:r>
      <w:r w:rsidR="009D0F89">
        <w:rPr>
          <w:rFonts w:cstheme="minorHAnsi"/>
          <w:sz w:val="24"/>
          <w:szCs w:val="24"/>
          <w:lang w:eastAsia="nl-NL"/>
        </w:rPr>
        <w:t xml:space="preserve">heeft op 2 september 2019 over het beschrijven van beelden </w:t>
      </w:r>
      <w:r w:rsidR="00712D40">
        <w:rPr>
          <w:rFonts w:cstheme="minorHAnsi"/>
          <w:sz w:val="24"/>
          <w:szCs w:val="24"/>
          <w:lang w:eastAsia="nl-NL"/>
        </w:rPr>
        <w:t xml:space="preserve">reeds </w:t>
      </w:r>
      <w:r w:rsidR="009D0F89">
        <w:rPr>
          <w:rFonts w:cstheme="minorHAnsi"/>
          <w:sz w:val="24"/>
          <w:szCs w:val="24"/>
          <w:lang w:eastAsia="nl-NL"/>
        </w:rPr>
        <w:t xml:space="preserve">een advies aan de KB uitgebracht. </w:t>
      </w:r>
      <w:r w:rsidR="00653A5F">
        <w:rPr>
          <w:rFonts w:cstheme="minorHAnsi"/>
          <w:sz w:val="24"/>
          <w:szCs w:val="24"/>
          <w:lang w:eastAsia="nl-NL"/>
        </w:rPr>
        <w:t>In dit advies zal re</w:t>
      </w:r>
      <w:r w:rsidR="00372CD0">
        <w:rPr>
          <w:rFonts w:cstheme="minorHAnsi"/>
          <w:sz w:val="24"/>
          <w:szCs w:val="24"/>
          <w:lang w:eastAsia="nl-NL"/>
        </w:rPr>
        <w:t>gelmatig gerefereerd worden voorgenoemd</w:t>
      </w:r>
      <w:r w:rsidR="00ED740B">
        <w:rPr>
          <w:rFonts w:cstheme="minorHAnsi"/>
          <w:sz w:val="24"/>
          <w:szCs w:val="24"/>
          <w:lang w:eastAsia="nl-NL"/>
        </w:rPr>
        <w:t xml:space="preserve"> advies.</w:t>
      </w:r>
    </w:p>
    <w:p w14:paraId="405A4D33" w14:textId="77777777" w:rsidR="00653A5F" w:rsidRDefault="00653A5F" w:rsidP="009D0F89">
      <w:pPr>
        <w:pStyle w:val="Geenafstand"/>
        <w:rPr>
          <w:rFonts w:cstheme="minorHAnsi"/>
          <w:sz w:val="24"/>
          <w:szCs w:val="24"/>
          <w:lang w:eastAsia="nl-NL"/>
        </w:rPr>
      </w:pPr>
    </w:p>
    <w:p w14:paraId="213100A0" w14:textId="301E8C35" w:rsidR="00653A5F" w:rsidRDefault="00ED740B" w:rsidP="009D0F89">
      <w:pPr>
        <w:pStyle w:val="Geenafstand"/>
        <w:rPr>
          <w:rFonts w:cstheme="minorHAnsi"/>
          <w:sz w:val="24"/>
          <w:szCs w:val="24"/>
          <w:lang w:eastAsia="nl-NL"/>
        </w:rPr>
      </w:pPr>
      <w:r>
        <w:rPr>
          <w:rFonts w:cstheme="minorHAnsi"/>
          <w:sz w:val="24"/>
          <w:szCs w:val="24"/>
          <w:lang w:eastAsia="nl-NL"/>
        </w:rPr>
        <w:t>3.</w:t>
      </w:r>
    </w:p>
    <w:p w14:paraId="170DF9A5" w14:textId="57D34435" w:rsidR="00D279D3" w:rsidRDefault="00A05848" w:rsidP="009D0F89">
      <w:pPr>
        <w:pStyle w:val="Geenafstand"/>
        <w:rPr>
          <w:rFonts w:cstheme="minorHAnsi"/>
          <w:sz w:val="24"/>
          <w:szCs w:val="24"/>
          <w:lang w:eastAsia="nl-NL"/>
        </w:rPr>
      </w:pPr>
      <w:r>
        <w:rPr>
          <w:rFonts w:cstheme="minorHAnsi"/>
          <w:sz w:val="24"/>
          <w:szCs w:val="24"/>
          <w:lang w:eastAsia="nl-NL"/>
        </w:rPr>
        <w:t xml:space="preserve">Naast het beschrijven van beelden </w:t>
      </w:r>
      <w:r w:rsidR="009974A2">
        <w:rPr>
          <w:rFonts w:cstheme="minorHAnsi"/>
          <w:sz w:val="24"/>
          <w:szCs w:val="24"/>
          <w:lang w:eastAsia="nl-NL"/>
        </w:rPr>
        <w:t>heeft het</w:t>
      </w:r>
      <w:r>
        <w:rPr>
          <w:rFonts w:cstheme="minorHAnsi"/>
          <w:sz w:val="24"/>
          <w:szCs w:val="24"/>
          <w:lang w:eastAsia="nl-NL"/>
        </w:rPr>
        <w:t xml:space="preserve"> voelen van beelden door tactiele omzetting een toegevoegde </w:t>
      </w:r>
      <w:r w:rsidR="009974A2">
        <w:rPr>
          <w:rFonts w:cstheme="minorHAnsi"/>
          <w:sz w:val="24"/>
          <w:szCs w:val="24"/>
          <w:lang w:eastAsia="nl-NL"/>
        </w:rPr>
        <w:t xml:space="preserve">waarde </w:t>
      </w:r>
      <w:r>
        <w:rPr>
          <w:rFonts w:cstheme="minorHAnsi"/>
          <w:sz w:val="24"/>
          <w:szCs w:val="24"/>
          <w:lang w:eastAsia="nl-NL"/>
        </w:rPr>
        <w:t xml:space="preserve">voor blinden en slechtzienden. </w:t>
      </w:r>
      <w:r w:rsidR="00D279D3">
        <w:rPr>
          <w:rFonts w:cstheme="minorHAnsi"/>
          <w:sz w:val="24"/>
          <w:szCs w:val="24"/>
          <w:lang w:eastAsia="nl-NL"/>
        </w:rPr>
        <w:t xml:space="preserve">Zoals genoemd in de adviesaanvraag </w:t>
      </w:r>
      <w:r>
        <w:rPr>
          <w:rFonts w:cstheme="minorHAnsi"/>
          <w:sz w:val="24"/>
          <w:szCs w:val="24"/>
          <w:lang w:eastAsia="nl-NL"/>
        </w:rPr>
        <w:t>‘R</w:t>
      </w:r>
      <w:r w:rsidR="00D279D3">
        <w:rPr>
          <w:rFonts w:cstheme="minorHAnsi"/>
          <w:sz w:val="24"/>
          <w:szCs w:val="24"/>
          <w:lang w:eastAsia="nl-NL"/>
        </w:rPr>
        <w:t>eliëf</w:t>
      </w:r>
      <w:r>
        <w:rPr>
          <w:rFonts w:cstheme="minorHAnsi"/>
          <w:sz w:val="24"/>
          <w:szCs w:val="24"/>
          <w:lang w:eastAsia="nl-NL"/>
        </w:rPr>
        <w:t xml:space="preserve">’ </w:t>
      </w:r>
      <w:r w:rsidR="00D279D3">
        <w:rPr>
          <w:rFonts w:cstheme="minorHAnsi"/>
          <w:sz w:val="24"/>
          <w:szCs w:val="24"/>
          <w:lang w:eastAsia="nl-NL"/>
        </w:rPr>
        <w:t xml:space="preserve">is er geen discussie over de inpasbaarheid van de tactiele omzetting in de dienstverlening </w:t>
      </w:r>
      <w:r>
        <w:rPr>
          <w:rFonts w:cstheme="minorHAnsi"/>
          <w:sz w:val="24"/>
          <w:szCs w:val="24"/>
          <w:lang w:eastAsia="nl-NL"/>
        </w:rPr>
        <w:t xml:space="preserve">van BPL </w:t>
      </w:r>
      <w:r w:rsidR="00D279D3">
        <w:rPr>
          <w:rFonts w:cstheme="minorHAnsi"/>
          <w:sz w:val="24"/>
          <w:szCs w:val="24"/>
          <w:lang w:eastAsia="nl-NL"/>
        </w:rPr>
        <w:t xml:space="preserve">als het een wezenlijke bijdrage levert aan het begrijpen van het in het boek gebruikte beeld. </w:t>
      </w:r>
    </w:p>
    <w:p w14:paraId="2DF85F77" w14:textId="77777777" w:rsidR="00ED740B" w:rsidRDefault="00ED740B" w:rsidP="009D0F89">
      <w:pPr>
        <w:pStyle w:val="Geenafstand"/>
        <w:rPr>
          <w:rFonts w:cstheme="minorHAnsi"/>
          <w:sz w:val="24"/>
          <w:szCs w:val="24"/>
          <w:lang w:eastAsia="nl-NL"/>
        </w:rPr>
      </w:pPr>
    </w:p>
    <w:p w14:paraId="2C732ED9" w14:textId="77777777" w:rsidR="00ED740B" w:rsidRDefault="00ED740B" w:rsidP="009D0F89">
      <w:pPr>
        <w:pStyle w:val="Geenafstand"/>
        <w:rPr>
          <w:rFonts w:cstheme="minorHAnsi"/>
          <w:sz w:val="24"/>
          <w:szCs w:val="24"/>
          <w:lang w:eastAsia="nl-NL"/>
        </w:rPr>
      </w:pPr>
      <w:r>
        <w:rPr>
          <w:rFonts w:cstheme="minorHAnsi"/>
          <w:sz w:val="24"/>
          <w:szCs w:val="24"/>
          <w:lang w:eastAsia="nl-NL"/>
        </w:rPr>
        <w:t>4.</w:t>
      </w:r>
    </w:p>
    <w:p w14:paraId="3ACD30B8" w14:textId="6F04EE56" w:rsidR="00D279D3" w:rsidRDefault="00D279D3" w:rsidP="009D0F89">
      <w:pPr>
        <w:pStyle w:val="Geenafstand"/>
        <w:rPr>
          <w:rFonts w:cstheme="minorHAnsi"/>
          <w:sz w:val="24"/>
          <w:szCs w:val="24"/>
          <w:lang w:eastAsia="nl-NL"/>
        </w:rPr>
      </w:pPr>
      <w:r>
        <w:rPr>
          <w:rFonts w:cstheme="minorHAnsi"/>
          <w:sz w:val="24"/>
          <w:szCs w:val="24"/>
          <w:lang w:eastAsia="nl-NL"/>
        </w:rPr>
        <w:t>Ter</w:t>
      </w:r>
      <w:r w:rsidR="00A05848">
        <w:rPr>
          <w:rFonts w:cstheme="minorHAnsi"/>
          <w:sz w:val="24"/>
          <w:szCs w:val="24"/>
          <w:lang w:eastAsia="nl-NL"/>
        </w:rPr>
        <w:t xml:space="preserve">echt wordt in de aanvraag opgemerkt of de kosten van de tactiele omzetting opwegen tegen de meerwaarde van het verkregen inzicht. </w:t>
      </w:r>
      <w:r w:rsidR="00596B5A">
        <w:rPr>
          <w:rFonts w:cstheme="minorHAnsi"/>
          <w:sz w:val="24"/>
          <w:szCs w:val="24"/>
          <w:lang w:eastAsia="nl-NL"/>
        </w:rPr>
        <w:t xml:space="preserve">Aspecten die in de aanvraag genoemd worden zoals de toegevoegde waarde van de afbeelding in het gepubliceerde werk zelf, de tactiele vaardigheid van de lezer en de informatiebehoefte van de gebruiker zijn lastige afwegingen die een rol spelen. Ook wordt, in het kader van de kosten zo meent de Raad, het hergebruik van de tactiele omzetting door meerdere personen genoemd.  </w:t>
      </w:r>
    </w:p>
    <w:p w14:paraId="2A345B7B"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w:t>
      </w:r>
    </w:p>
    <w:p w14:paraId="35A6494A" w14:textId="3E07B71C" w:rsidR="00D35ED7" w:rsidRDefault="00596B5A" w:rsidP="00B1496D">
      <w:pPr>
        <w:pStyle w:val="Geenafstand"/>
        <w:rPr>
          <w:rFonts w:cstheme="minorHAnsi"/>
          <w:sz w:val="24"/>
          <w:szCs w:val="24"/>
          <w:lang w:eastAsia="nl-NL"/>
        </w:rPr>
      </w:pPr>
      <w:r>
        <w:rPr>
          <w:rFonts w:cstheme="minorHAnsi"/>
          <w:sz w:val="24"/>
          <w:szCs w:val="24"/>
          <w:lang w:eastAsia="nl-NL"/>
        </w:rPr>
        <w:t>5</w:t>
      </w:r>
      <w:r w:rsidR="00D35ED7" w:rsidRPr="00D35ED7">
        <w:rPr>
          <w:rFonts w:cstheme="minorHAnsi"/>
          <w:sz w:val="24"/>
          <w:szCs w:val="24"/>
          <w:lang w:eastAsia="nl-NL"/>
        </w:rPr>
        <w:t>.</w:t>
      </w:r>
    </w:p>
    <w:p w14:paraId="49088596" w14:textId="4C6B5401" w:rsidR="00596B5A" w:rsidRDefault="00596B5A" w:rsidP="00B1496D">
      <w:pPr>
        <w:pStyle w:val="Geenafstand"/>
        <w:rPr>
          <w:rFonts w:cstheme="minorHAnsi"/>
          <w:sz w:val="24"/>
          <w:szCs w:val="24"/>
          <w:lang w:eastAsia="nl-NL"/>
        </w:rPr>
      </w:pPr>
      <w:r>
        <w:rPr>
          <w:rFonts w:cstheme="minorHAnsi"/>
          <w:sz w:val="24"/>
          <w:szCs w:val="24"/>
          <w:lang w:eastAsia="nl-NL"/>
        </w:rPr>
        <w:t xml:space="preserve">Tot slot wordt de Raad gevraagd wat de specifieke meerwaarde van tactiele omzetting ten opzichte van beeldbeschrijving </w:t>
      </w:r>
      <w:r w:rsidR="00E87F95">
        <w:rPr>
          <w:rFonts w:cstheme="minorHAnsi"/>
          <w:sz w:val="24"/>
          <w:szCs w:val="24"/>
          <w:lang w:eastAsia="nl-NL"/>
        </w:rPr>
        <w:t>is.</w:t>
      </w:r>
    </w:p>
    <w:p w14:paraId="66F9B238" w14:textId="77777777" w:rsidR="00596B5A" w:rsidRPr="00D35ED7" w:rsidRDefault="00596B5A" w:rsidP="00B1496D">
      <w:pPr>
        <w:pStyle w:val="Geenafstand"/>
        <w:rPr>
          <w:rFonts w:cstheme="minorHAnsi"/>
          <w:sz w:val="24"/>
          <w:szCs w:val="24"/>
          <w:lang w:eastAsia="nl-NL"/>
        </w:rPr>
      </w:pPr>
    </w:p>
    <w:p w14:paraId="47A8FE75" w14:textId="77777777" w:rsidR="00E87F95" w:rsidRDefault="00E87F95" w:rsidP="00B1496D">
      <w:pPr>
        <w:pStyle w:val="Geenafstand"/>
        <w:rPr>
          <w:rFonts w:cstheme="minorHAnsi"/>
          <w:sz w:val="24"/>
          <w:szCs w:val="24"/>
          <w:lang w:eastAsia="nl-NL"/>
        </w:rPr>
      </w:pPr>
      <w:r>
        <w:rPr>
          <w:rFonts w:cstheme="minorHAnsi"/>
          <w:sz w:val="24"/>
          <w:szCs w:val="24"/>
          <w:lang w:eastAsia="nl-NL"/>
        </w:rPr>
        <w:t xml:space="preserve">6. </w:t>
      </w:r>
    </w:p>
    <w:p w14:paraId="475659EC" w14:textId="040F85DE"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xml:space="preserve">De Raad zal in dit advies eerst enige algemene opmerkingen over </w:t>
      </w:r>
      <w:r w:rsidR="00D567BB">
        <w:rPr>
          <w:rFonts w:cstheme="minorHAnsi"/>
          <w:sz w:val="24"/>
          <w:szCs w:val="24"/>
          <w:lang w:eastAsia="nl-NL"/>
        </w:rPr>
        <w:t xml:space="preserve">het voelen van </w:t>
      </w:r>
      <w:r w:rsidR="00F531F4">
        <w:rPr>
          <w:rFonts w:cstheme="minorHAnsi"/>
          <w:sz w:val="24"/>
          <w:szCs w:val="24"/>
          <w:lang w:eastAsia="nl-NL"/>
        </w:rPr>
        <w:t xml:space="preserve">reliëf </w:t>
      </w:r>
      <w:r w:rsidRPr="00D35ED7">
        <w:rPr>
          <w:rFonts w:cstheme="minorHAnsi"/>
          <w:sz w:val="24"/>
          <w:szCs w:val="24"/>
          <w:lang w:eastAsia="nl-NL"/>
        </w:rPr>
        <w:t xml:space="preserve">maken. </w:t>
      </w:r>
      <w:r w:rsidR="007024B7">
        <w:rPr>
          <w:rFonts w:cstheme="minorHAnsi"/>
          <w:sz w:val="24"/>
          <w:szCs w:val="24"/>
          <w:lang w:eastAsia="nl-NL"/>
        </w:rPr>
        <w:t>M</w:t>
      </w:r>
      <w:r w:rsidRPr="00D35ED7">
        <w:rPr>
          <w:rFonts w:cstheme="minorHAnsi"/>
          <w:sz w:val="24"/>
          <w:szCs w:val="24"/>
          <w:lang w:eastAsia="nl-NL"/>
        </w:rPr>
        <w:t xml:space="preserve">ede aan de hand van die algemene opmerkingen zal de Raad vervolgens de door de KB gestelde vragen beantwoorden. Ter afsluiting formuleert de Raad </w:t>
      </w:r>
      <w:r w:rsidR="00064942">
        <w:rPr>
          <w:rFonts w:cstheme="minorHAnsi"/>
          <w:sz w:val="24"/>
          <w:szCs w:val="24"/>
          <w:lang w:eastAsia="nl-NL"/>
        </w:rPr>
        <w:t xml:space="preserve">op eigen initiatief </w:t>
      </w:r>
      <w:r w:rsidRPr="00D35ED7">
        <w:rPr>
          <w:rFonts w:cstheme="minorHAnsi"/>
          <w:sz w:val="24"/>
          <w:szCs w:val="24"/>
          <w:lang w:eastAsia="nl-NL"/>
        </w:rPr>
        <w:t>enige adviezen.</w:t>
      </w:r>
    </w:p>
    <w:p w14:paraId="56C49BDC" w14:textId="77777777" w:rsidR="00D35ED7" w:rsidRDefault="00D35ED7" w:rsidP="00B1496D">
      <w:pPr>
        <w:pStyle w:val="Geenafstand"/>
        <w:rPr>
          <w:rFonts w:cstheme="minorHAnsi"/>
          <w:sz w:val="24"/>
          <w:szCs w:val="24"/>
          <w:lang w:eastAsia="nl-NL"/>
        </w:rPr>
      </w:pPr>
      <w:r w:rsidRPr="00D35ED7">
        <w:rPr>
          <w:rFonts w:cstheme="minorHAnsi"/>
          <w:sz w:val="24"/>
          <w:szCs w:val="24"/>
          <w:lang w:eastAsia="nl-NL"/>
        </w:rPr>
        <w:t> </w:t>
      </w:r>
    </w:p>
    <w:p w14:paraId="6117A86E" w14:textId="77777777" w:rsidR="00A564E9" w:rsidRDefault="00A564E9" w:rsidP="00B1496D">
      <w:pPr>
        <w:pStyle w:val="Geenafstand"/>
        <w:rPr>
          <w:rFonts w:cstheme="minorHAnsi"/>
          <w:sz w:val="24"/>
          <w:szCs w:val="24"/>
          <w:lang w:eastAsia="nl-NL"/>
        </w:rPr>
      </w:pPr>
    </w:p>
    <w:p w14:paraId="63A57B18" w14:textId="77777777" w:rsidR="00A564E9" w:rsidRPr="00D35ED7" w:rsidRDefault="00A564E9" w:rsidP="00B1496D">
      <w:pPr>
        <w:pStyle w:val="Geenafstand"/>
        <w:rPr>
          <w:rFonts w:cstheme="minorHAnsi"/>
          <w:sz w:val="24"/>
          <w:szCs w:val="24"/>
          <w:lang w:eastAsia="nl-NL"/>
        </w:rPr>
      </w:pPr>
    </w:p>
    <w:p w14:paraId="4F9C1AB1" w14:textId="29F4D15F" w:rsidR="00D35ED7" w:rsidRDefault="00E20D4D" w:rsidP="00B1496D">
      <w:pPr>
        <w:pStyle w:val="Geenafstand"/>
        <w:rPr>
          <w:rFonts w:cstheme="minorHAnsi"/>
          <w:sz w:val="24"/>
          <w:szCs w:val="24"/>
          <w:lang w:eastAsia="nl-NL"/>
        </w:rPr>
      </w:pPr>
      <w:r>
        <w:rPr>
          <w:rFonts w:cstheme="minorHAnsi"/>
          <w:sz w:val="24"/>
          <w:szCs w:val="24"/>
          <w:lang w:eastAsia="nl-NL"/>
        </w:rPr>
        <w:lastRenderedPageBreak/>
        <w:t>7</w:t>
      </w:r>
      <w:r w:rsidR="00D35ED7" w:rsidRPr="00D35ED7">
        <w:rPr>
          <w:rFonts w:cstheme="minorHAnsi"/>
          <w:sz w:val="24"/>
          <w:szCs w:val="24"/>
          <w:lang w:eastAsia="nl-NL"/>
        </w:rPr>
        <w:t>.</w:t>
      </w:r>
    </w:p>
    <w:p w14:paraId="3010FB2F" w14:textId="6368EF89" w:rsidR="00E20D4D" w:rsidRDefault="00E20D4D" w:rsidP="00B1496D">
      <w:pPr>
        <w:pStyle w:val="Geenafstand"/>
        <w:rPr>
          <w:rFonts w:cstheme="minorHAnsi"/>
          <w:sz w:val="24"/>
          <w:szCs w:val="24"/>
          <w:lang w:eastAsia="nl-NL"/>
        </w:rPr>
      </w:pPr>
      <w:r>
        <w:rPr>
          <w:rFonts w:cstheme="minorHAnsi"/>
          <w:sz w:val="24"/>
          <w:szCs w:val="24"/>
          <w:lang w:eastAsia="nl-NL"/>
        </w:rPr>
        <w:t xml:space="preserve">Op het gebied van tactiele omzetting van beelden zijn momenteel veel middelen voor handen en ontwikkelingen gaande. Voordat de zin van deze ontwikkelingen belicht wordt, is het van belang om inzicht te krijgen hoe </w:t>
      </w:r>
      <w:r w:rsidR="00E26469">
        <w:rPr>
          <w:rFonts w:cstheme="minorHAnsi"/>
          <w:sz w:val="24"/>
          <w:szCs w:val="24"/>
          <w:lang w:eastAsia="nl-NL"/>
        </w:rPr>
        <w:t xml:space="preserve">iemand met een visuele beperking </w:t>
      </w:r>
      <w:r w:rsidR="009974A2">
        <w:rPr>
          <w:rFonts w:cstheme="minorHAnsi"/>
          <w:sz w:val="24"/>
          <w:szCs w:val="24"/>
          <w:lang w:eastAsia="nl-NL"/>
        </w:rPr>
        <w:t>met tactiele omzettingen</w:t>
      </w:r>
      <w:r>
        <w:rPr>
          <w:rFonts w:cstheme="minorHAnsi"/>
          <w:sz w:val="24"/>
          <w:szCs w:val="24"/>
          <w:lang w:eastAsia="nl-NL"/>
        </w:rPr>
        <w:t xml:space="preserve"> omgaat. De groep van blinden en slechtzienden kan men</w:t>
      </w:r>
      <w:r w:rsidR="002F74DD">
        <w:rPr>
          <w:rFonts w:cstheme="minorHAnsi"/>
          <w:sz w:val="24"/>
          <w:szCs w:val="24"/>
          <w:lang w:eastAsia="nl-NL"/>
        </w:rPr>
        <w:t>,</w:t>
      </w:r>
      <w:r>
        <w:rPr>
          <w:rFonts w:cstheme="minorHAnsi"/>
          <w:sz w:val="24"/>
          <w:szCs w:val="24"/>
          <w:lang w:eastAsia="nl-NL"/>
        </w:rPr>
        <w:t xml:space="preserve"> in het belang van he</w:t>
      </w:r>
      <w:r w:rsidR="00CD258A">
        <w:rPr>
          <w:rFonts w:cstheme="minorHAnsi"/>
          <w:sz w:val="24"/>
          <w:szCs w:val="24"/>
          <w:lang w:eastAsia="nl-NL"/>
        </w:rPr>
        <w:t>t voelen</w:t>
      </w:r>
      <w:r w:rsidR="009974A2">
        <w:rPr>
          <w:rFonts w:cstheme="minorHAnsi"/>
          <w:sz w:val="24"/>
          <w:szCs w:val="24"/>
          <w:lang w:eastAsia="nl-NL"/>
        </w:rPr>
        <w:t xml:space="preserve"> van tactiele omzettingen</w:t>
      </w:r>
      <w:r w:rsidR="002F74DD">
        <w:rPr>
          <w:rFonts w:cstheme="minorHAnsi"/>
          <w:sz w:val="24"/>
          <w:szCs w:val="24"/>
          <w:lang w:eastAsia="nl-NL"/>
        </w:rPr>
        <w:t>,</w:t>
      </w:r>
      <w:r w:rsidR="00D567BB">
        <w:rPr>
          <w:rFonts w:cstheme="minorHAnsi"/>
          <w:sz w:val="24"/>
          <w:szCs w:val="24"/>
          <w:lang w:eastAsia="nl-NL"/>
        </w:rPr>
        <w:t xml:space="preserve"> in</w:t>
      </w:r>
      <w:r w:rsidR="009974A2">
        <w:rPr>
          <w:rFonts w:cstheme="minorHAnsi"/>
          <w:sz w:val="24"/>
          <w:szCs w:val="24"/>
          <w:lang w:eastAsia="nl-NL"/>
        </w:rPr>
        <w:t xml:space="preserve"> drie</w:t>
      </w:r>
      <w:r>
        <w:rPr>
          <w:rFonts w:cstheme="minorHAnsi"/>
          <w:sz w:val="24"/>
          <w:szCs w:val="24"/>
          <w:lang w:eastAsia="nl-NL"/>
        </w:rPr>
        <w:t xml:space="preserve"> groepen onderverdelen:</w:t>
      </w:r>
    </w:p>
    <w:p w14:paraId="36512860" w14:textId="037FDA5E" w:rsidR="00E20D4D" w:rsidRDefault="00E20D4D" w:rsidP="00E20D4D">
      <w:pPr>
        <w:pStyle w:val="Geenafstand"/>
        <w:numPr>
          <w:ilvl w:val="0"/>
          <w:numId w:val="9"/>
        </w:numPr>
        <w:rPr>
          <w:rFonts w:cstheme="minorHAnsi"/>
          <w:sz w:val="24"/>
          <w:szCs w:val="24"/>
          <w:lang w:eastAsia="nl-NL"/>
        </w:rPr>
      </w:pPr>
      <w:r>
        <w:rPr>
          <w:rFonts w:cstheme="minorHAnsi"/>
          <w:sz w:val="24"/>
          <w:szCs w:val="24"/>
          <w:lang w:eastAsia="nl-NL"/>
        </w:rPr>
        <w:t>De groep blinden die blind zijn vanaf hun geboorte</w:t>
      </w:r>
    </w:p>
    <w:p w14:paraId="75601E85" w14:textId="1EEDF4B8" w:rsidR="00E20D4D" w:rsidRDefault="00E20D4D" w:rsidP="00E20D4D">
      <w:pPr>
        <w:pStyle w:val="Geenafstand"/>
        <w:numPr>
          <w:ilvl w:val="0"/>
          <w:numId w:val="9"/>
        </w:numPr>
        <w:rPr>
          <w:rFonts w:cstheme="minorHAnsi"/>
          <w:sz w:val="24"/>
          <w:szCs w:val="24"/>
          <w:lang w:eastAsia="nl-NL"/>
        </w:rPr>
      </w:pPr>
      <w:r>
        <w:rPr>
          <w:rFonts w:cstheme="minorHAnsi"/>
          <w:sz w:val="24"/>
          <w:szCs w:val="24"/>
          <w:lang w:eastAsia="nl-NL"/>
        </w:rPr>
        <w:t>De groep blinden die in de loop van hun leven blind zijn geworden.</w:t>
      </w:r>
    </w:p>
    <w:p w14:paraId="77EF1AA7" w14:textId="407052C6" w:rsidR="002F74DD" w:rsidRDefault="002F74DD" w:rsidP="00E20D4D">
      <w:pPr>
        <w:pStyle w:val="Geenafstand"/>
        <w:numPr>
          <w:ilvl w:val="0"/>
          <w:numId w:val="9"/>
        </w:numPr>
        <w:rPr>
          <w:rFonts w:cstheme="minorHAnsi"/>
          <w:sz w:val="24"/>
          <w:szCs w:val="24"/>
          <w:lang w:eastAsia="nl-NL"/>
        </w:rPr>
      </w:pPr>
      <w:r>
        <w:rPr>
          <w:rFonts w:cstheme="minorHAnsi"/>
          <w:sz w:val="24"/>
          <w:szCs w:val="24"/>
          <w:lang w:eastAsia="nl-NL"/>
        </w:rPr>
        <w:t>De groep slechtzienden</w:t>
      </w:r>
      <w:r w:rsidR="00965540">
        <w:rPr>
          <w:rFonts w:cstheme="minorHAnsi"/>
          <w:sz w:val="24"/>
          <w:szCs w:val="24"/>
          <w:lang w:eastAsia="nl-NL"/>
        </w:rPr>
        <w:t xml:space="preserve"> met een minimale restvisus</w:t>
      </w:r>
    </w:p>
    <w:p w14:paraId="06D7898B" w14:textId="77777777" w:rsidR="006B2FF1" w:rsidRDefault="006B2FF1" w:rsidP="006B2FF1">
      <w:pPr>
        <w:pStyle w:val="Geenafstand"/>
        <w:ind w:left="720"/>
        <w:rPr>
          <w:rFonts w:cstheme="minorHAnsi"/>
          <w:sz w:val="24"/>
          <w:szCs w:val="24"/>
          <w:lang w:eastAsia="nl-NL"/>
        </w:rPr>
      </w:pPr>
    </w:p>
    <w:p w14:paraId="4964CD23" w14:textId="77777777" w:rsidR="009974A2" w:rsidRDefault="00EF61FB" w:rsidP="007D6700">
      <w:pPr>
        <w:pStyle w:val="Geenafstand"/>
        <w:rPr>
          <w:rFonts w:cstheme="minorHAnsi"/>
          <w:sz w:val="24"/>
          <w:szCs w:val="24"/>
          <w:lang w:eastAsia="nl-NL"/>
        </w:rPr>
      </w:pPr>
      <w:r>
        <w:rPr>
          <w:rFonts w:cstheme="minorHAnsi"/>
          <w:sz w:val="24"/>
          <w:szCs w:val="24"/>
          <w:lang w:eastAsia="nl-NL"/>
        </w:rPr>
        <w:t xml:space="preserve">Ad 1: </w:t>
      </w:r>
    </w:p>
    <w:p w14:paraId="42BA9E12" w14:textId="48F42435" w:rsidR="00CF4346" w:rsidRDefault="00EF61FB" w:rsidP="00FE53C9">
      <w:pPr>
        <w:pStyle w:val="Geenafstand"/>
        <w:rPr>
          <w:rFonts w:cstheme="minorHAnsi"/>
          <w:sz w:val="24"/>
          <w:szCs w:val="24"/>
          <w:lang w:eastAsia="nl-NL"/>
        </w:rPr>
      </w:pPr>
      <w:r>
        <w:rPr>
          <w:rFonts w:cstheme="minorHAnsi"/>
          <w:sz w:val="24"/>
          <w:szCs w:val="24"/>
          <w:lang w:eastAsia="nl-NL"/>
        </w:rPr>
        <w:t xml:space="preserve">Deze groep heeft door de visuele beperking geen enkel beeldreferentie kunnen opbouwen. </w:t>
      </w:r>
      <w:r w:rsidR="00FE53C9">
        <w:rPr>
          <w:rFonts w:cstheme="minorHAnsi"/>
          <w:sz w:val="24"/>
          <w:szCs w:val="24"/>
          <w:lang w:eastAsia="nl-NL"/>
        </w:rPr>
        <w:t>Een blind ge</w:t>
      </w:r>
      <w:r w:rsidR="00543B41">
        <w:rPr>
          <w:rFonts w:cstheme="minorHAnsi"/>
          <w:sz w:val="24"/>
          <w:szCs w:val="24"/>
          <w:lang w:eastAsia="nl-NL"/>
        </w:rPr>
        <w:t xml:space="preserve">borene is gewend om met zijn tastzin </w:t>
      </w:r>
      <w:r w:rsidR="00FE53C9">
        <w:rPr>
          <w:rFonts w:cstheme="minorHAnsi"/>
          <w:sz w:val="24"/>
          <w:szCs w:val="24"/>
          <w:lang w:eastAsia="nl-NL"/>
        </w:rPr>
        <w:t xml:space="preserve">aangevuld met de beleving van de </w:t>
      </w:r>
      <w:r w:rsidR="00EE217A">
        <w:rPr>
          <w:rFonts w:cstheme="minorHAnsi"/>
          <w:sz w:val="24"/>
          <w:szCs w:val="24"/>
          <w:lang w:eastAsia="nl-NL"/>
        </w:rPr>
        <w:t>andere zintuigen zoals gehoor, reuk, smaak</w:t>
      </w:r>
      <w:r w:rsidR="00FE53C9">
        <w:rPr>
          <w:rFonts w:cstheme="minorHAnsi"/>
          <w:sz w:val="24"/>
          <w:szCs w:val="24"/>
          <w:lang w:eastAsia="nl-NL"/>
        </w:rPr>
        <w:t xml:space="preserve"> en</w:t>
      </w:r>
      <w:r w:rsidR="001F5FBD">
        <w:rPr>
          <w:rFonts w:cstheme="minorHAnsi"/>
          <w:sz w:val="24"/>
          <w:szCs w:val="24"/>
          <w:lang w:eastAsia="nl-NL"/>
        </w:rPr>
        <w:t>,</w:t>
      </w:r>
      <w:r w:rsidR="00FE53C9">
        <w:rPr>
          <w:rFonts w:cstheme="minorHAnsi"/>
          <w:sz w:val="24"/>
          <w:szCs w:val="24"/>
          <w:lang w:eastAsia="nl-NL"/>
        </w:rPr>
        <w:t xml:space="preserve"> wellicht </w:t>
      </w:r>
      <w:r w:rsidR="00B63853">
        <w:rPr>
          <w:rFonts w:cstheme="minorHAnsi"/>
          <w:sz w:val="24"/>
          <w:szCs w:val="24"/>
          <w:lang w:eastAsia="nl-NL"/>
        </w:rPr>
        <w:t>een vijfde</w:t>
      </w:r>
      <w:r w:rsidR="00FE53C9">
        <w:rPr>
          <w:rFonts w:cstheme="minorHAnsi"/>
          <w:sz w:val="24"/>
          <w:szCs w:val="24"/>
          <w:lang w:eastAsia="nl-NL"/>
        </w:rPr>
        <w:t xml:space="preserve"> zintuig</w:t>
      </w:r>
      <w:r w:rsidR="001F5FBD">
        <w:rPr>
          <w:rFonts w:cstheme="minorHAnsi"/>
          <w:sz w:val="24"/>
          <w:szCs w:val="24"/>
          <w:lang w:eastAsia="nl-NL"/>
        </w:rPr>
        <w:t>,</w:t>
      </w:r>
      <w:r w:rsidR="00FE53C9">
        <w:rPr>
          <w:rFonts w:cstheme="minorHAnsi"/>
          <w:sz w:val="24"/>
          <w:szCs w:val="24"/>
          <w:lang w:eastAsia="nl-NL"/>
        </w:rPr>
        <w:t xml:space="preserve"> </w:t>
      </w:r>
      <w:r w:rsidR="001F5FBD">
        <w:rPr>
          <w:rFonts w:cstheme="minorHAnsi"/>
          <w:sz w:val="24"/>
          <w:szCs w:val="24"/>
          <w:lang w:eastAsia="nl-NL"/>
        </w:rPr>
        <w:t xml:space="preserve">om van </w:t>
      </w:r>
      <w:r w:rsidR="00FE53C9">
        <w:rPr>
          <w:rFonts w:cstheme="minorHAnsi"/>
          <w:sz w:val="24"/>
          <w:szCs w:val="24"/>
          <w:lang w:eastAsia="nl-NL"/>
        </w:rPr>
        <w:t xml:space="preserve">de </w:t>
      </w:r>
      <w:r w:rsidR="001F5FBD">
        <w:rPr>
          <w:rFonts w:cstheme="minorHAnsi"/>
          <w:sz w:val="24"/>
          <w:szCs w:val="24"/>
          <w:lang w:eastAsia="nl-NL"/>
        </w:rPr>
        <w:t xml:space="preserve">wereld om zich heen, gebruikmakend van zijn voorstellingsvermogen een samenhangend </w:t>
      </w:r>
      <w:r w:rsidR="00D45406">
        <w:rPr>
          <w:rFonts w:cstheme="minorHAnsi"/>
          <w:sz w:val="24"/>
          <w:szCs w:val="24"/>
          <w:lang w:eastAsia="nl-NL"/>
        </w:rPr>
        <w:t xml:space="preserve">beeld te vormen, </w:t>
      </w:r>
      <w:r w:rsidR="001F5FBD">
        <w:rPr>
          <w:rFonts w:cstheme="minorHAnsi"/>
          <w:sz w:val="24"/>
          <w:szCs w:val="24"/>
          <w:lang w:eastAsia="nl-NL"/>
        </w:rPr>
        <w:t>te begrijpen</w:t>
      </w:r>
      <w:r w:rsidR="00D45406">
        <w:rPr>
          <w:rFonts w:cstheme="minorHAnsi"/>
          <w:sz w:val="24"/>
          <w:szCs w:val="24"/>
          <w:lang w:eastAsia="nl-NL"/>
        </w:rPr>
        <w:t xml:space="preserve"> en vast te houden</w:t>
      </w:r>
      <w:r w:rsidR="00FE53C9">
        <w:rPr>
          <w:rFonts w:cstheme="minorHAnsi"/>
          <w:sz w:val="24"/>
          <w:szCs w:val="24"/>
          <w:lang w:eastAsia="nl-NL"/>
        </w:rPr>
        <w:t xml:space="preserve">. </w:t>
      </w:r>
      <w:r w:rsidR="00543B41">
        <w:rPr>
          <w:rFonts w:cstheme="minorHAnsi"/>
          <w:sz w:val="24"/>
          <w:szCs w:val="24"/>
          <w:lang w:eastAsia="nl-NL"/>
        </w:rPr>
        <w:t xml:space="preserve">Een blinde </w:t>
      </w:r>
      <w:r w:rsidR="008072CB">
        <w:rPr>
          <w:rFonts w:cstheme="minorHAnsi"/>
          <w:sz w:val="24"/>
          <w:szCs w:val="24"/>
          <w:lang w:eastAsia="nl-NL"/>
        </w:rPr>
        <w:t>moet alles aftasten om een mentaal overzicht te vormen</w:t>
      </w:r>
      <w:r w:rsidR="00B63853">
        <w:rPr>
          <w:rFonts w:cstheme="minorHAnsi"/>
          <w:sz w:val="24"/>
          <w:szCs w:val="24"/>
          <w:lang w:eastAsia="nl-NL"/>
        </w:rPr>
        <w:t>, vaak zonder beeldreferentie,</w:t>
      </w:r>
      <w:r w:rsidR="00CF4346">
        <w:rPr>
          <w:rFonts w:cstheme="minorHAnsi"/>
          <w:sz w:val="24"/>
          <w:szCs w:val="24"/>
          <w:lang w:eastAsia="nl-NL"/>
        </w:rPr>
        <w:t xml:space="preserve"> in tegenstelling tot </w:t>
      </w:r>
      <w:r w:rsidR="00B63853">
        <w:rPr>
          <w:rFonts w:cstheme="minorHAnsi"/>
          <w:sz w:val="24"/>
          <w:szCs w:val="24"/>
          <w:lang w:eastAsia="nl-NL"/>
        </w:rPr>
        <w:t xml:space="preserve">een </w:t>
      </w:r>
      <w:r w:rsidR="00CF4346">
        <w:rPr>
          <w:rFonts w:cstheme="minorHAnsi"/>
          <w:sz w:val="24"/>
          <w:szCs w:val="24"/>
          <w:lang w:eastAsia="nl-NL"/>
        </w:rPr>
        <w:t>ziende</w:t>
      </w:r>
      <w:r w:rsidR="00B63853">
        <w:rPr>
          <w:rFonts w:cstheme="minorHAnsi"/>
          <w:sz w:val="24"/>
          <w:szCs w:val="24"/>
          <w:lang w:eastAsia="nl-NL"/>
        </w:rPr>
        <w:t xml:space="preserve"> die eerst het totaalbeeld ziet en vervolgens kan</w:t>
      </w:r>
      <w:r w:rsidR="00CF4346">
        <w:rPr>
          <w:rFonts w:cstheme="minorHAnsi"/>
          <w:sz w:val="24"/>
          <w:szCs w:val="24"/>
          <w:lang w:eastAsia="nl-NL"/>
        </w:rPr>
        <w:t xml:space="preserve"> inzoomen op het detail</w:t>
      </w:r>
      <w:r w:rsidR="00B63853">
        <w:rPr>
          <w:rFonts w:cstheme="minorHAnsi"/>
          <w:sz w:val="24"/>
          <w:szCs w:val="24"/>
          <w:lang w:eastAsia="nl-NL"/>
        </w:rPr>
        <w:t xml:space="preserve"> en veelal wel een referentiekader van beelden heeft.</w:t>
      </w:r>
      <w:r w:rsidR="00041A94">
        <w:rPr>
          <w:rFonts w:cstheme="minorHAnsi"/>
          <w:sz w:val="24"/>
          <w:szCs w:val="24"/>
          <w:lang w:eastAsia="nl-NL"/>
        </w:rPr>
        <w:t xml:space="preserve"> ‘Het geheel is meer dan de som der delen’.</w:t>
      </w:r>
    </w:p>
    <w:p w14:paraId="496506AF" w14:textId="7D500A4C" w:rsidR="001F5FBD" w:rsidRDefault="00FE53C9" w:rsidP="00FE53C9">
      <w:pPr>
        <w:pStyle w:val="Geenafstand"/>
        <w:rPr>
          <w:rFonts w:cstheme="minorHAnsi"/>
          <w:sz w:val="24"/>
          <w:szCs w:val="24"/>
          <w:lang w:eastAsia="nl-NL"/>
        </w:rPr>
      </w:pPr>
      <w:r>
        <w:rPr>
          <w:rFonts w:cstheme="minorHAnsi"/>
          <w:sz w:val="24"/>
          <w:szCs w:val="24"/>
          <w:lang w:eastAsia="nl-NL"/>
        </w:rPr>
        <w:t xml:space="preserve">Men kan constateren dat </w:t>
      </w:r>
      <w:r w:rsidR="00B63853">
        <w:rPr>
          <w:rFonts w:cstheme="minorHAnsi"/>
          <w:sz w:val="24"/>
          <w:szCs w:val="24"/>
          <w:lang w:eastAsia="nl-NL"/>
        </w:rPr>
        <w:t xml:space="preserve">bij blinden </w:t>
      </w:r>
      <w:r>
        <w:rPr>
          <w:rFonts w:cstheme="minorHAnsi"/>
          <w:sz w:val="24"/>
          <w:szCs w:val="24"/>
          <w:lang w:eastAsia="nl-NL"/>
        </w:rPr>
        <w:t>de visuele beperking voor een groot deel is overgenomen door de andere zintuigen.</w:t>
      </w:r>
      <w:r w:rsidR="00B63853">
        <w:rPr>
          <w:rFonts w:cstheme="minorHAnsi"/>
          <w:sz w:val="24"/>
          <w:szCs w:val="24"/>
          <w:lang w:eastAsia="nl-NL"/>
        </w:rPr>
        <w:t xml:space="preserve"> V</w:t>
      </w:r>
      <w:r w:rsidR="00543B41">
        <w:rPr>
          <w:rFonts w:cstheme="minorHAnsi"/>
          <w:sz w:val="24"/>
          <w:szCs w:val="24"/>
          <w:lang w:eastAsia="nl-NL"/>
        </w:rPr>
        <w:t>ooral de tastzin en het gehoor</w:t>
      </w:r>
      <w:r w:rsidR="00D45406">
        <w:rPr>
          <w:rFonts w:cstheme="minorHAnsi"/>
          <w:sz w:val="24"/>
          <w:szCs w:val="24"/>
          <w:lang w:eastAsia="nl-NL"/>
        </w:rPr>
        <w:t xml:space="preserve"> </w:t>
      </w:r>
      <w:r w:rsidR="00B63853">
        <w:rPr>
          <w:rFonts w:cstheme="minorHAnsi"/>
          <w:sz w:val="24"/>
          <w:szCs w:val="24"/>
          <w:lang w:eastAsia="nl-NL"/>
        </w:rPr>
        <w:t xml:space="preserve">zijn </w:t>
      </w:r>
      <w:r w:rsidR="001F5FBD">
        <w:rPr>
          <w:rFonts w:cstheme="minorHAnsi"/>
          <w:sz w:val="24"/>
          <w:szCs w:val="24"/>
          <w:lang w:eastAsia="nl-NL"/>
        </w:rPr>
        <w:t>van groot belang</w:t>
      </w:r>
      <w:r>
        <w:rPr>
          <w:rFonts w:cstheme="minorHAnsi"/>
          <w:sz w:val="24"/>
          <w:szCs w:val="24"/>
          <w:lang w:eastAsia="nl-NL"/>
        </w:rPr>
        <w:t>.</w:t>
      </w:r>
      <w:r w:rsidR="001F5FBD">
        <w:rPr>
          <w:rFonts w:cstheme="minorHAnsi"/>
          <w:sz w:val="24"/>
          <w:szCs w:val="24"/>
          <w:lang w:eastAsia="nl-NL"/>
        </w:rPr>
        <w:t xml:space="preserve"> De hele dag maakt </w:t>
      </w:r>
      <w:r w:rsidR="00B63853">
        <w:rPr>
          <w:rFonts w:cstheme="minorHAnsi"/>
          <w:sz w:val="24"/>
          <w:szCs w:val="24"/>
          <w:lang w:eastAsia="nl-NL"/>
        </w:rPr>
        <w:t>een blinde</w:t>
      </w:r>
      <w:r w:rsidR="001F5FBD">
        <w:rPr>
          <w:rFonts w:cstheme="minorHAnsi"/>
          <w:sz w:val="24"/>
          <w:szCs w:val="24"/>
          <w:lang w:eastAsia="nl-NL"/>
        </w:rPr>
        <w:t xml:space="preserve"> door voelen </w:t>
      </w:r>
      <w:r w:rsidR="00D45406">
        <w:rPr>
          <w:rFonts w:cstheme="minorHAnsi"/>
          <w:sz w:val="24"/>
          <w:szCs w:val="24"/>
          <w:lang w:eastAsia="nl-NL"/>
        </w:rPr>
        <w:t xml:space="preserve">en luisteren </w:t>
      </w:r>
      <w:r w:rsidR="001F5FBD">
        <w:rPr>
          <w:rFonts w:cstheme="minorHAnsi"/>
          <w:sz w:val="24"/>
          <w:szCs w:val="24"/>
          <w:lang w:eastAsia="nl-NL"/>
        </w:rPr>
        <w:t xml:space="preserve">ontelbare keuzes. </w:t>
      </w:r>
    </w:p>
    <w:p w14:paraId="7758057D" w14:textId="77777777" w:rsidR="006B2FF1" w:rsidRDefault="006B2FF1" w:rsidP="00E20D4D">
      <w:pPr>
        <w:pStyle w:val="Geenafstand"/>
        <w:rPr>
          <w:rFonts w:cstheme="minorHAnsi"/>
          <w:sz w:val="24"/>
          <w:szCs w:val="24"/>
          <w:lang w:eastAsia="nl-NL"/>
        </w:rPr>
      </w:pPr>
    </w:p>
    <w:p w14:paraId="0DB1AC39" w14:textId="00855EF3" w:rsidR="00632E28" w:rsidRDefault="007D6700" w:rsidP="00E20D4D">
      <w:pPr>
        <w:pStyle w:val="Geenafstand"/>
        <w:rPr>
          <w:rFonts w:cstheme="minorHAnsi"/>
          <w:sz w:val="24"/>
          <w:szCs w:val="24"/>
          <w:lang w:eastAsia="nl-NL"/>
        </w:rPr>
      </w:pPr>
      <w:r>
        <w:rPr>
          <w:rFonts w:cstheme="minorHAnsi"/>
          <w:sz w:val="24"/>
          <w:szCs w:val="24"/>
          <w:lang w:eastAsia="nl-NL"/>
        </w:rPr>
        <w:t xml:space="preserve">Ad 2: Deze groep heeft wel, </w:t>
      </w:r>
      <w:r w:rsidR="006B2FF1">
        <w:rPr>
          <w:rFonts w:cstheme="minorHAnsi"/>
          <w:sz w:val="24"/>
          <w:szCs w:val="24"/>
          <w:lang w:eastAsia="nl-NL"/>
        </w:rPr>
        <w:t>min of meer</w:t>
      </w:r>
      <w:r>
        <w:rPr>
          <w:rFonts w:cstheme="minorHAnsi"/>
          <w:sz w:val="24"/>
          <w:szCs w:val="24"/>
          <w:lang w:eastAsia="nl-NL"/>
        </w:rPr>
        <w:t>,</w:t>
      </w:r>
      <w:r w:rsidR="006B2FF1">
        <w:rPr>
          <w:rFonts w:cstheme="minorHAnsi"/>
          <w:sz w:val="24"/>
          <w:szCs w:val="24"/>
          <w:lang w:eastAsia="nl-NL"/>
        </w:rPr>
        <w:t xml:space="preserve"> </w:t>
      </w:r>
      <w:r w:rsidR="00632E28">
        <w:rPr>
          <w:rFonts w:cstheme="minorHAnsi"/>
          <w:sz w:val="24"/>
          <w:szCs w:val="24"/>
          <w:lang w:eastAsia="nl-NL"/>
        </w:rPr>
        <w:t xml:space="preserve">een referentiekader van beelden. Het is dan ook eenvoudiger voor deze groep om met de informatie een samenhangend beeld te vormen. </w:t>
      </w:r>
      <w:r>
        <w:rPr>
          <w:rFonts w:cstheme="minorHAnsi"/>
          <w:sz w:val="24"/>
          <w:szCs w:val="24"/>
          <w:lang w:eastAsia="nl-NL"/>
        </w:rPr>
        <w:t xml:space="preserve">Het hangt ook </w:t>
      </w:r>
      <w:r w:rsidR="006B2FF1">
        <w:rPr>
          <w:rFonts w:cstheme="minorHAnsi"/>
          <w:sz w:val="24"/>
          <w:szCs w:val="24"/>
          <w:lang w:eastAsia="nl-NL"/>
        </w:rPr>
        <w:t xml:space="preserve">af van het moment waarop de lezer blind is </w:t>
      </w:r>
      <w:r w:rsidR="006B2FF1" w:rsidRPr="00965540">
        <w:rPr>
          <w:rFonts w:cstheme="minorHAnsi"/>
          <w:sz w:val="24"/>
          <w:szCs w:val="24"/>
          <w:lang w:eastAsia="nl-NL"/>
        </w:rPr>
        <w:t>geworden</w:t>
      </w:r>
      <w:r w:rsidR="00965540">
        <w:rPr>
          <w:rFonts w:cstheme="minorHAnsi"/>
          <w:sz w:val="24"/>
          <w:szCs w:val="24"/>
          <w:lang w:eastAsia="nl-NL"/>
        </w:rPr>
        <w:t>.</w:t>
      </w:r>
      <w:r w:rsidR="006B2FF1" w:rsidRPr="00965540">
        <w:rPr>
          <w:rFonts w:cstheme="minorHAnsi"/>
          <w:sz w:val="24"/>
          <w:szCs w:val="24"/>
          <w:lang w:eastAsia="nl-NL"/>
        </w:rPr>
        <w:t xml:space="preserve"> </w:t>
      </w:r>
      <w:r w:rsidR="00372CD0">
        <w:rPr>
          <w:rFonts w:cstheme="minorHAnsi"/>
          <w:sz w:val="24"/>
          <w:szCs w:val="24"/>
          <w:lang w:eastAsia="nl-NL"/>
        </w:rPr>
        <w:t>Hoe later in het leven</w:t>
      </w:r>
      <w:r w:rsidR="00F62ECA" w:rsidRPr="00965540">
        <w:rPr>
          <w:rFonts w:cstheme="minorHAnsi"/>
          <w:sz w:val="24"/>
          <w:szCs w:val="24"/>
          <w:lang w:eastAsia="nl-NL"/>
        </w:rPr>
        <w:t>, hoe meer beeldreferentie.</w:t>
      </w:r>
      <w:r w:rsidR="00F62ECA">
        <w:rPr>
          <w:rFonts w:cstheme="minorHAnsi"/>
          <w:sz w:val="24"/>
          <w:szCs w:val="24"/>
          <w:lang w:eastAsia="nl-NL"/>
        </w:rPr>
        <w:t xml:space="preserve"> Deze groep staat voor de grote opgave om op </w:t>
      </w:r>
      <w:r w:rsidR="00B63853">
        <w:rPr>
          <w:rFonts w:cstheme="minorHAnsi"/>
          <w:sz w:val="24"/>
          <w:szCs w:val="24"/>
          <w:lang w:eastAsia="nl-NL"/>
        </w:rPr>
        <w:t xml:space="preserve">latere leeftijd </w:t>
      </w:r>
      <w:r w:rsidR="00262427">
        <w:rPr>
          <w:rFonts w:cstheme="minorHAnsi"/>
          <w:sz w:val="24"/>
          <w:szCs w:val="24"/>
          <w:lang w:eastAsia="nl-NL"/>
        </w:rPr>
        <w:t>de tastzin</w:t>
      </w:r>
      <w:r w:rsidR="00F62ECA">
        <w:rPr>
          <w:rFonts w:cstheme="minorHAnsi"/>
          <w:sz w:val="24"/>
          <w:szCs w:val="24"/>
          <w:lang w:eastAsia="nl-NL"/>
        </w:rPr>
        <w:t xml:space="preserve"> nog te moeten o</w:t>
      </w:r>
      <w:r w:rsidR="00B63853">
        <w:rPr>
          <w:rFonts w:cstheme="minorHAnsi"/>
          <w:sz w:val="24"/>
          <w:szCs w:val="24"/>
          <w:lang w:eastAsia="nl-NL"/>
        </w:rPr>
        <w:t>ntwikkelen. Dat kost tijd en</w:t>
      </w:r>
      <w:r w:rsidR="00F62ECA">
        <w:rPr>
          <w:rFonts w:cstheme="minorHAnsi"/>
          <w:sz w:val="24"/>
          <w:szCs w:val="24"/>
          <w:lang w:eastAsia="nl-NL"/>
        </w:rPr>
        <w:t xml:space="preserve"> vergt vooral </w:t>
      </w:r>
      <w:r w:rsidR="00B63853">
        <w:rPr>
          <w:rFonts w:cstheme="minorHAnsi"/>
          <w:sz w:val="24"/>
          <w:szCs w:val="24"/>
          <w:lang w:eastAsia="nl-NL"/>
        </w:rPr>
        <w:t xml:space="preserve">veel energie. Voor deze groep is het van groot belang om het beeld door voelen niet ‘uit het oog’ te verliezen. </w:t>
      </w:r>
      <w:r w:rsidR="00F62ECA">
        <w:rPr>
          <w:rFonts w:cstheme="minorHAnsi"/>
          <w:sz w:val="24"/>
          <w:szCs w:val="24"/>
          <w:lang w:eastAsia="nl-NL"/>
        </w:rPr>
        <w:t xml:space="preserve">De ervaring van de leden van de Raad is dat beelden in de loop van het blindzijn kunnen vervagen en zelfs </w:t>
      </w:r>
      <w:r w:rsidR="00CD258A">
        <w:rPr>
          <w:rFonts w:cstheme="minorHAnsi"/>
          <w:sz w:val="24"/>
          <w:szCs w:val="24"/>
          <w:lang w:eastAsia="nl-NL"/>
        </w:rPr>
        <w:t xml:space="preserve">vergeten </w:t>
      </w:r>
      <w:r w:rsidR="00F62ECA">
        <w:rPr>
          <w:rFonts w:cstheme="minorHAnsi"/>
          <w:sz w:val="24"/>
          <w:szCs w:val="24"/>
          <w:lang w:eastAsia="nl-NL"/>
        </w:rPr>
        <w:t>kunnen worden. Ook hier is het belang van voelen groot om beelden in het geheugen te kunnen (onder)houden.</w:t>
      </w:r>
    </w:p>
    <w:p w14:paraId="6DBC57CC" w14:textId="06229611" w:rsidR="00EF61FB" w:rsidRDefault="00CD258A" w:rsidP="00E20D4D">
      <w:pPr>
        <w:pStyle w:val="Geenafstand"/>
        <w:rPr>
          <w:rFonts w:cstheme="minorHAnsi"/>
          <w:sz w:val="24"/>
          <w:szCs w:val="24"/>
          <w:lang w:eastAsia="nl-NL"/>
        </w:rPr>
      </w:pPr>
      <w:r>
        <w:rPr>
          <w:rFonts w:cstheme="minorHAnsi"/>
          <w:sz w:val="24"/>
          <w:szCs w:val="24"/>
          <w:lang w:eastAsia="nl-NL"/>
        </w:rPr>
        <w:t xml:space="preserve"> </w:t>
      </w:r>
    </w:p>
    <w:p w14:paraId="2C7974FC" w14:textId="77D74D41" w:rsidR="00965540" w:rsidRDefault="002F74DD" w:rsidP="00965540">
      <w:pPr>
        <w:pStyle w:val="Geenafstand"/>
        <w:rPr>
          <w:rFonts w:cstheme="minorHAnsi"/>
          <w:sz w:val="24"/>
          <w:szCs w:val="24"/>
          <w:lang w:eastAsia="nl-NL"/>
        </w:rPr>
      </w:pPr>
      <w:r>
        <w:rPr>
          <w:rFonts w:cstheme="minorHAnsi"/>
          <w:sz w:val="24"/>
          <w:szCs w:val="24"/>
          <w:lang w:eastAsia="nl-NL"/>
        </w:rPr>
        <w:t xml:space="preserve">Ad 3: </w:t>
      </w:r>
      <w:r w:rsidR="00965540">
        <w:rPr>
          <w:rFonts w:cstheme="minorHAnsi"/>
          <w:sz w:val="24"/>
          <w:szCs w:val="24"/>
          <w:lang w:eastAsia="nl-NL"/>
        </w:rPr>
        <w:t>Deze groep</w:t>
      </w:r>
      <w:r>
        <w:rPr>
          <w:rFonts w:cstheme="minorHAnsi"/>
          <w:sz w:val="24"/>
          <w:szCs w:val="24"/>
          <w:lang w:eastAsia="nl-NL"/>
        </w:rPr>
        <w:t xml:space="preserve"> kan, afhangend van zijn restvisus, nog beelden zien. Er is een referentiekader van beelden waardoor het eenvoudiger is om een samenhangend beeld te vormen.</w:t>
      </w:r>
      <w:r w:rsidR="00F62ECA">
        <w:rPr>
          <w:rFonts w:cstheme="minorHAnsi"/>
          <w:sz w:val="24"/>
          <w:szCs w:val="24"/>
          <w:lang w:eastAsia="nl-NL"/>
        </w:rPr>
        <w:t xml:space="preserve"> Deze groep</w:t>
      </w:r>
      <w:r w:rsidR="005F7058">
        <w:rPr>
          <w:rFonts w:cstheme="minorHAnsi"/>
          <w:sz w:val="24"/>
          <w:szCs w:val="24"/>
          <w:lang w:eastAsia="nl-NL"/>
        </w:rPr>
        <w:t xml:space="preserve"> zal, evenals blinden, veelal vanuit fragmentarische delen </w:t>
      </w:r>
      <w:r w:rsidR="00D567BB">
        <w:rPr>
          <w:rFonts w:cstheme="minorHAnsi"/>
          <w:sz w:val="24"/>
          <w:szCs w:val="24"/>
          <w:lang w:eastAsia="nl-NL"/>
        </w:rPr>
        <w:t xml:space="preserve">(uitvergrotingen) </w:t>
      </w:r>
      <w:r w:rsidR="005F7058">
        <w:rPr>
          <w:rFonts w:cstheme="minorHAnsi"/>
          <w:sz w:val="24"/>
          <w:szCs w:val="24"/>
          <w:lang w:eastAsia="nl-NL"/>
        </w:rPr>
        <w:t>van een beeld het totaalbeeld kunnen vormen</w:t>
      </w:r>
      <w:r w:rsidR="00372CD0">
        <w:rPr>
          <w:rFonts w:cstheme="minorHAnsi"/>
          <w:sz w:val="24"/>
          <w:szCs w:val="24"/>
          <w:lang w:eastAsia="nl-NL"/>
        </w:rPr>
        <w:t xml:space="preserve">. </w:t>
      </w:r>
      <w:r w:rsidR="00A564E9">
        <w:rPr>
          <w:rFonts w:cstheme="minorHAnsi"/>
          <w:sz w:val="24"/>
          <w:szCs w:val="24"/>
          <w:lang w:eastAsia="nl-NL"/>
        </w:rPr>
        <w:t>Het verschil is dat deze groep de f</w:t>
      </w:r>
      <w:r w:rsidR="00543B41">
        <w:rPr>
          <w:rFonts w:cstheme="minorHAnsi"/>
          <w:sz w:val="24"/>
          <w:szCs w:val="24"/>
          <w:lang w:eastAsia="nl-NL"/>
        </w:rPr>
        <w:t xml:space="preserve">ragmentarische delen </w:t>
      </w:r>
      <w:r w:rsidR="00372CD0">
        <w:rPr>
          <w:rFonts w:cstheme="minorHAnsi"/>
          <w:sz w:val="24"/>
          <w:szCs w:val="24"/>
          <w:lang w:eastAsia="nl-NL"/>
        </w:rPr>
        <w:t>nog k</w:t>
      </w:r>
      <w:r w:rsidR="00543B41">
        <w:rPr>
          <w:rFonts w:cstheme="minorHAnsi"/>
          <w:sz w:val="24"/>
          <w:szCs w:val="24"/>
          <w:lang w:eastAsia="nl-NL"/>
        </w:rPr>
        <w:t>an zien terwijl</w:t>
      </w:r>
      <w:r w:rsidR="00A564E9">
        <w:rPr>
          <w:rFonts w:cstheme="minorHAnsi"/>
          <w:sz w:val="24"/>
          <w:szCs w:val="24"/>
          <w:lang w:eastAsia="nl-NL"/>
        </w:rPr>
        <w:t xml:space="preserve"> de groep van blinden deze fragmentarische informatie voelend of auditief tot zich neemt. Zolang nog een restvisus aanwezig is zal deze groep</w:t>
      </w:r>
      <w:r w:rsidR="005F7058">
        <w:rPr>
          <w:rFonts w:cstheme="minorHAnsi"/>
          <w:sz w:val="24"/>
          <w:szCs w:val="24"/>
          <w:lang w:eastAsia="nl-NL"/>
        </w:rPr>
        <w:t xml:space="preserve"> minder gebaat zijn met tactiele omzetting</w:t>
      </w:r>
      <w:r w:rsidR="00D567BB">
        <w:rPr>
          <w:rFonts w:cstheme="minorHAnsi"/>
          <w:sz w:val="24"/>
          <w:szCs w:val="24"/>
          <w:lang w:eastAsia="nl-NL"/>
        </w:rPr>
        <w:t>. Is het slecht</w:t>
      </w:r>
      <w:r w:rsidR="00372CD0">
        <w:rPr>
          <w:rFonts w:cstheme="minorHAnsi"/>
          <w:sz w:val="24"/>
          <w:szCs w:val="24"/>
          <w:lang w:eastAsia="nl-NL"/>
        </w:rPr>
        <w:t>e</w:t>
      </w:r>
      <w:r w:rsidR="00D567BB">
        <w:rPr>
          <w:rFonts w:cstheme="minorHAnsi"/>
          <w:sz w:val="24"/>
          <w:szCs w:val="24"/>
          <w:lang w:eastAsia="nl-NL"/>
        </w:rPr>
        <w:t xml:space="preserve"> zien</w:t>
      </w:r>
      <w:r w:rsidR="005F7058">
        <w:rPr>
          <w:rFonts w:cstheme="minorHAnsi"/>
          <w:sz w:val="24"/>
          <w:szCs w:val="24"/>
          <w:lang w:eastAsia="nl-NL"/>
        </w:rPr>
        <w:t xml:space="preserve"> </w:t>
      </w:r>
      <w:r w:rsidR="00372CD0">
        <w:rPr>
          <w:rFonts w:cstheme="minorHAnsi"/>
          <w:sz w:val="24"/>
          <w:szCs w:val="24"/>
          <w:lang w:eastAsia="nl-NL"/>
        </w:rPr>
        <w:t xml:space="preserve">in </w:t>
      </w:r>
      <w:r w:rsidR="005F7058">
        <w:rPr>
          <w:rFonts w:cstheme="minorHAnsi"/>
          <w:sz w:val="24"/>
          <w:szCs w:val="24"/>
          <w:lang w:eastAsia="nl-NL"/>
        </w:rPr>
        <w:t>een progressieve ontwikkeling dan zullen zij ook steeds meer aangewezen worden o</w:t>
      </w:r>
      <w:r w:rsidR="00D567BB">
        <w:rPr>
          <w:rFonts w:cstheme="minorHAnsi"/>
          <w:sz w:val="24"/>
          <w:szCs w:val="24"/>
          <w:lang w:eastAsia="nl-NL"/>
        </w:rPr>
        <w:t xml:space="preserve">p het </w:t>
      </w:r>
      <w:r w:rsidR="00D567BB">
        <w:rPr>
          <w:rFonts w:cstheme="minorHAnsi"/>
          <w:sz w:val="24"/>
          <w:szCs w:val="24"/>
          <w:lang w:eastAsia="nl-NL"/>
        </w:rPr>
        <w:lastRenderedPageBreak/>
        <w:t>voelen en uiteindelijk binnen</w:t>
      </w:r>
      <w:r w:rsidR="005F7058">
        <w:rPr>
          <w:rFonts w:cstheme="minorHAnsi"/>
          <w:sz w:val="24"/>
          <w:szCs w:val="24"/>
          <w:lang w:eastAsia="nl-NL"/>
        </w:rPr>
        <w:t xml:space="preserve"> de voorgaande groep gaan horen met alle obstakels</w:t>
      </w:r>
      <w:r w:rsidR="00372CD0">
        <w:rPr>
          <w:rFonts w:cstheme="minorHAnsi"/>
          <w:sz w:val="24"/>
          <w:szCs w:val="24"/>
          <w:lang w:eastAsia="nl-NL"/>
        </w:rPr>
        <w:t xml:space="preserve"> en uitdagingen</w:t>
      </w:r>
      <w:r w:rsidR="005F7058">
        <w:rPr>
          <w:rFonts w:cstheme="minorHAnsi"/>
          <w:sz w:val="24"/>
          <w:szCs w:val="24"/>
          <w:lang w:eastAsia="nl-NL"/>
        </w:rPr>
        <w:t xml:space="preserve"> van dien.</w:t>
      </w:r>
      <w:r w:rsidR="00965540">
        <w:rPr>
          <w:rFonts w:cstheme="minorHAnsi"/>
          <w:sz w:val="24"/>
          <w:szCs w:val="24"/>
          <w:lang w:eastAsia="nl-NL"/>
        </w:rPr>
        <w:t xml:space="preserve"> </w:t>
      </w:r>
    </w:p>
    <w:p w14:paraId="41426DC2" w14:textId="7B2A19A2" w:rsidR="00965540" w:rsidRPr="00D35ED7" w:rsidRDefault="00965540" w:rsidP="00965540">
      <w:pPr>
        <w:pStyle w:val="Geenafstand"/>
        <w:rPr>
          <w:rFonts w:cstheme="minorHAnsi"/>
          <w:sz w:val="24"/>
          <w:szCs w:val="24"/>
          <w:lang w:eastAsia="nl-NL"/>
        </w:rPr>
      </w:pPr>
      <w:r w:rsidRPr="00D35ED7">
        <w:rPr>
          <w:rFonts w:cstheme="minorHAnsi"/>
          <w:sz w:val="24"/>
          <w:szCs w:val="24"/>
          <w:lang w:eastAsia="nl-NL"/>
        </w:rPr>
        <w:t xml:space="preserve">Sommige lezers </w:t>
      </w:r>
      <w:r>
        <w:rPr>
          <w:rFonts w:cstheme="minorHAnsi"/>
          <w:sz w:val="24"/>
          <w:szCs w:val="24"/>
          <w:lang w:eastAsia="nl-NL"/>
        </w:rPr>
        <w:t xml:space="preserve">uit deze groep </w:t>
      </w:r>
      <w:r w:rsidRPr="00D35ED7">
        <w:rPr>
          <w:rFonts w:cstheme="minorHAnsi"/>
          <w:sz w:val="24"/>
          <w:szCs w:val="24"/>
          <w:lang w:eastAsia="nl-NL"/>
        </w:rPr>
        <w:t xml:space="preserve">hebben al ervaring opgebouwd met het </w:t>
      </w:r>
      <w:r>
        <w:rPr>
          <w:rFonts w:cstheme="minorHAnsi"/>
          <w:sz w:val="24"/>
          <w:szCs w:val="24"/>
          <w:lang w:eastAsia="nl-NL"/>
        </w:rPr>
        <w:t xml:space="preserve">voelen van tactiele omzettingen van beelden </w:t>
      </w:r>
      <w:r w:rsidRPr="00D35ED7">
        <w:rPr>
          <w:rFonts w:cstheme="minorHAnsi"/>
          <w:sz w:val="24"/>
          <w:szCs w:val="24"/>
          <w:lang w:eastAsia="nl-NL"/>
        </w:rPr>
        <w:t>en anderen hebben die ervaring (nog) niet of zien</w:t>
      </w:r>
      <w:r>
        <w:rPr>
          <w:rFonts w:cstheme="minorHAnsi"/>
          <w:sz w:val="24"/>
          <w:szCs w:val="24"/>
          <w:lang w:eastAsia="nl-NL"/>
        </w:rPr>
        <w:t xml:space="preserve"> er als een berg tegenop.</w:t>
      </w:r>
    </w:p>
    <w:p w14:paraId="2DC58BF1" w14:textId="77777777" w:rsidR="00D567BB" w:rsidRDefault="00D567BB" w:rsidP="00E20D4D">
      <w:pPr>
        <w:pStyle w:val="Geenafstand"/>
        <w:rPr>
          <w:rFonts w:cstheme="minorHAnsi"/>
          <w:sz w:val="24"/>
          <w:szCs w:val="24"/>
          <w:lang w:eastAsia="nl-NL"/>
        </w:rPr>
      </w:pPr>
    </w:p>
    <w:p w14:paraId="0FB427D0" w14:textId="4CA83253" w:rsidR="00EF61FB" w:rsidRDefault="002F74DD" w:rsidP="00EF61FB">
      <w:pPr>
        <w:pStyle w:val="Geenafstand"/>
        <w:rPr>
          <w:rFonts w:cstheme="minorHAnsi"/>
          <w:sz w:val="24"/>
          <w:szCs w:val="24"/>
          <w:lang w:eastAsia="nl-NL"/>
        </w:rPr>
      </w:pPr>
      <w:r>
        <w:rPr>
          <w:rFonts w:cstheme="minorHAnsi"/>
          <w:sz w:val="24"/>
          <w:szCs w:val="24"/>
          <w:lang w:eastAsia="nl-NL"/>
        </w:rPr>
        <w:t>8</w:t>
      </w:r>
      <w:r w:rsidR="00EF61FB" w:rsidRPr="00D35ED7">
        <w:rPr>
          <w:rFonts w:cstheme="minorHAnsi"/>
          <w:sz w:val="24"/>
          <w:szCs w:val="24"/>
          <w:lang w:eastAsia="nl-NL"/>
        </w:rPr>
        <w:t>.</w:t>
      </w:r>
    </w:p>
    <w:p w14:paraId="2FBA9211" w14:textId="4DA91D27" w:rsidR="00CD258A" w:rsidRDefault="008E4E1D" w:rsidP="008E4E1D">
      <w:pPr>
        <w:pStyle w:val="Geenafstand"/>
        <w:rPr>
          <w:rFonts w:cstheme="minorHAnsi"/>
          <w:sz w:val="24"/>
          <w:szCs w:val="24"/>
          <w:lang w:eastAsia="nl-NL"/>
        </w:rPr>
      </w:pPr>
      <w:r w:rsidRPr="00D35ED7">
        <w:rPr>
          <w:rFonts w:cstheme="minorHAnsi"/>
          <w:sz w:val="24"/>
          <w:szCs w:val="24"/>
          <w:lang w:eastAsia="nl-NL"/>
        </w:rPr>
        <w:t>Een afbeelding is ontworpen voor waarneming door ogen. De lezer met een visuele leesbe</w:t>
      </w:r>
      <w:r w:rsidR="00CD258A">
        <w:rPr>
          <w:rFonts w:cstheme="minorHAnsi"/>
          <w:sz w:val="24"/>
          <w:szCs w:val="24"/>
          <w:lang w:eastAsia="nl-NL"/>
        </w:rPr>
        <w:t>perking moet auditief en/of door voelen</w:t>
      </w:r>
      <w:r w:rsidRPr="00D35ED7">
        <w:rPr>
          <w:rFonts w:cstheme="minorHAnsi"/>
          <w:sz w:val="24"/>
          <w:szCs w:val="24"/>
          <w:lang w:eastAsia="nl-NL"/>
        </w:rPr>
        <w:t xml:space="preserve"> de afbeelding waarnemen. </w:t>
      </w:r>
      <w:r>
        <w:rPr>
          <w:rFonts w:cstheme="minorHAnsi"/>
          <w:sz w:val="24"/>
          <w:szCs w:val="24"/>
          <w:lang w:eastAsia="nl-NL"/>
        </w:rPr>
        <w:t xml:space="preserve">Een beeldbeschrijving hangt in grote mate af hoe de beschrijving is opgesteld. Men is </w:t>
      </w:r>
      <w:r w:rsidR="00CD258A">
        <w:rPr>
          <w:rFonts w:cstheme="minorHAnsi"/>
          <w:sz w:val="24"/>
          <w:szCs w:val="24"/>
          <w:lang w:eastAsia="nl-NL"/>
        </w:rPr>
        <w:t xml:space="preserve">als lezer </w:t>
      </w:r>
      <w:r>
        <w:rPr>
          <w:rFonts w:cstheme="minorHAnsi"/>
          <w:sz w:val="24"/>
          <w:szCs w:val="24"/>
          <w:lang w:eastAsia="nl-NL"/>
        </w:rPr>
        <w:t xml:space="preserve">a.h.w. </w:t>
      </w:r>
      <w:r w:rsidR="00CC3EF3">
        <w:rPr>
          <w:rFonts w:cstheme="minorHAnsi"/>
          <w:sz w:val="24"/>
          <w:szCs w:val="24"/>
          <w:lang w:eastAsia="nl-NL"/>
        </w:rPr>
        <w:t>tot de schrijver van het beeld veroordeeld. De Raad gaat er va</w:t>
      </w:r>
      <w:r w:rsidR="00CD258A">
        <w:rPr>
          <w:rFonts w:cstheme="minorHAnsi"/>
          <w:sz w:val="24"/>
          <w:szCs w:val="24"/>
          <w:lang w:eastAsia="nl-NL"/>
        </w:rPr>
        <w:t xml:space="preserve">n uit dat </w:t>
      </w:r>
      <w:r w:rsidR="00CC3EF3">
        <w:rPr>
          <w:rFonts w:cstheme="minorHAnsi"/>
          <w:sz w:val="24"/>
          <w:szCs w:val="24"/>
          <w:lang w:eastAsia="nl-NL"/>
        </w:rPr>
        <w:t xml:space="preserve">de schrijver met de grootste zorgvuldigheid het beeld beschrijft maar is er zich ook van bewust dat enige subjectiviteit niet uitgesloten is. </w:t>
      </w:r>
      <w:r w:rsidR="00CD258A">
        <w:rPr>
          <w:rFonts w:cstheme="minorHAnsi"/>
          <w:sz w:val="24"/>
          <w:szCs w:val="24"/>
          <w:lang w:eastAsia="nl-NL"/>
        </w:rPr>
        <w:t xml:space="preserve">Een beschrijving van een beeld is informatief maar ook vaak summier of te ingewikkeld. </w:t>
      </w:r>
    </w:p>
    <w:p w14:paraId="626064AF" w14:textId="74F918FA" w:rsidR="00CD258A" w:rsidRDefault="00CD258A" w:rsidP="00CD258A">
      <w:pPr>
        <w:pStyle w:val="Geenafstand"/>
        <w:rPr>
          <w:rFonts w:cstheme="minorHAnsi"/>
          <w:sz w:val="24"/>
          <w:szCs w:val="24"/>
          <w:lang w:eastAsia="nl-NL"/>
        </w:rPr>
      </w:pPr>
      <w:r>
        <w:rPr>
          <w:rFonts w:cstheme="minorHAnsi"/>
          <w:sz w:val="24"/>
          <w:szCs w:val="24"/>
          <w:lang w:eastAsia="nl-NL"/>
        </w:rPr>
        <w:t>Het voelen van een beeld raakt de lezer met een visuele beperking dieper. Het voelen komt niet alleen via de rat</w:t>
      </w:r>
      <w:r w:rsidR="00371057">
        <w:rPr>
          <w:rFonts w:cstheme="minorHAnsi"/>
          <w:sz w:val="24"/>
          <w:szCs w:val="24"/>
          <w:lang w:eastAsia="nl-NL"/>
        </w:rPr>
        <w:t>io binnen maar ook via het gevoel (emotie)</w:t>
      </w:r>
      <w:r>
        <w:rPr>
          <w:rFonts w:cstheme="minorHAnsi"/>
          <w:sz w:val="24"/>
          <w:szCs w:val="24"/>
          <w:lang w:eastAsia="nl-NL"/>
        </w:rPr>
        <w:t>. Deze waarneming, zoals de leden van de Raad zeggen, geeft een beeld dat langer in het geheugen beklijft. Daarnaast dient ook opgemerkt te worden dat een combinatie van voelen èn luisteren een vollediger beeld geeft.</w:t>
      </w:r>
    </w:p>
    <w:p w14:paraId="2EB28054" w14:textId="27036F95" w:rsidR="008E4E1D" w:rsidRDefault="00CD258A" w:rsidP="008E4E1D">
      <w:pPr>
        <w:pStyle w:val="Geenafstand"/>
        <w:rPr>
          <w:rFonts w:cstheme="minorHAnsi"/>
          <w:sz w:val="24"/>
          <w:szCs w:val="24"/>
          <w:lang w:eastAsia="nl-NL"/>
        </w:rPr>
      </w:pPr>
      <w:r>
        <w:rPr>
          <w:rFonts w:cstheme="minorHAnsi"/>
          <w:sz w:val="24"/>
          <w:szCs w:val="24"/>
          <w:lang w:eastAsia="nl-NL"/>
        </w:rPr>
        <w:t>Ook kan een tactiele omzetting verbindend werken. Denk eens aan de Oma die een tactiele omzetting van Donald Duck leest en ineens mee kan praten met haar kleinkinderen of een blinde uit een leesclub die laat zien hoe hij plaatjes leest. Er ontstaat een verbinding van wederzijds respect en begrip.</w:t>
      </w:r>
    </w:p>
    <w:p w14:paraId="2C14AAF1" w14:textId="635F8439" w:rsidR="008E4E1D" w:rsidRDefault="008E4E1D" w:rsidP="008E4E1D">
      <w:pPr>
        <w:pStyle w:val="Geenafstand"/>
        <w:rPr>
          <w:rFonts w:cstheme="minorHAnsi"/>
          <w:sz w:val="24"/>
          <w:szCs w:val="24"/>
          <w:lang w:eastAsia="nl-NL"/>
        </w:rPr>
      </w:pPr>
    </w:p>
    <w:p w14:paraId="438DD422" w14:textId="057BB1F4" w:rsidR="008E4E1D" w:rsidRDefault="008E4E1D" w:rsidP="00EF61FB">
      <w:pPr>
        <w:pStyle w:val="Geenafstand"/>
        <w:rPr>
          <w:rFonts w:cstheme="minorHAnsi"/>
          <w:sz w:val="24"/>
          <w:szCs w:val="24"/>
          <w:lang w:eastAsia="nl-NL"/>
        </w:rPr>
      </w:pPr>
      <w:r>
        <w:rPr>
          <w:rFonts w:cstheme="minorHAnsi"/>
          <w:sz w:val="24"/>
          <w:szCs w:val="24"/>
          <w:lang w:eastAsia="nl-NL"/>
        </w:rPr>
        <w:t xml:space="preserve">9. </w:t>
      </w:r>
    </w:p>
    <w:p w14:paraId="330FF01F" w14:textId="2B5703B2" w:rsidR="008E4E1D" w:rsidRDefault="00CD258A" w:rsidP="00EF61FB">
      <w:pPr>
        <w:pStyle w:val="Geenafstand"/>
        <w:rPr>
          <w:rFonts w:cstheme="minorHAnsi"/>
          <w:sz w:val="24"/>
          <w:szCs w:val="24"/>
          <w:lang w:eastAsia="nl-NL"/>
        </w:rPr>
      </w:pPr>
      <w:r>
        <w:rPr>
          <w:rFonts w:cstheme="minorHAnsi"/>
          <w:sz w:val="24"/>
          <w:szCs w:val="24"/>
          <w:lang w:eastAsia="nl-NL"/>
        </w:rPr>
        <w:t>Het voelen van een</w:t>
      </w:r>
      <w:r w:rsidR="008E4E1D">
        <w:rPr>
          <w:rFonts w:cstheme="minorHAnsi"/>
          <w:sz w:val="24"/>
          <w:szCs w:val="24"/>
          <w:lang w:eastAsia="nl-NL"/>
        </w:rPr>
        <w:t xml:space="preserve"> tactiele omzetting </w:t>
      </w:r>
      <w:r>
        <w:rPr>
          <w:rFonts w:cstheme="minorHAnsi"/>
          <w:sz w:val="24"/>
          <w:szCs w:val="24"/>
          <w:lang w:eastAsia="nl-NL"/>
        </w:rPr>
        <w:t>voor de lezer met een visuele beperking heeft zonder meer een toegevoegde waarde maar is ook sterk afhankelijk van de behoefte va</w:t>
      </w:r>
      <w:r w:rsidR="00223A55">
        <w:rPr>
          <w:rFonts w:cstheme="minorHAnsi"/>
          <w:sz w:val="24"/>
          <w:szCs w:val="24"/>
          <w:lang w:eastAsia="nl-NL"/>
        </w:rPr>
        <w:t>n</w:t>
      </w:r>
      <w:r>
        <w:rPr>
          <w:rFonts w:cstheme="minorHAnsi"/>
          <w:sz w:val="24"/>
          <w:szCs w:val="24"/>
          <w:lang w:eastAsia="nl-NL"/>
        </w:rPr>
        <w:t xml:space="preserve"> de lezer. Nieuwsgierigheid, de functie als ook het moment waarop het wordt aangeboden, spelen een rol in die behoefte. </w:t>
      </w:r>
    </w:p>
    <w:p w14:paraId="7E3B2A19" w14:textId="3FEB977D" w:rsidR="00CD258A" w:rsidRDefault="00CD258A" w:rsidP="00CD258A">
      <w:pPr>
        <w:pStyle w:val="Geenafstand"/>
        <w:rPr>
          <w:rFonts w:cstheme="minorHAnsi"/>
          <w:sz w:val="24"/>
          <w:szCs w:val="24"/>
          <w:lang w:eastAsia="nl-NL"/>
        </w:rPr>
      </w:pPr>
      <w:r>
        <w:rPr>
          <w:rFonts w:cstheme="minorHAnsi"/>
          <w:sz w:val="24"/>
          <w:szCs w:val="24"/>
          <w:lang w:eastAsia="nl-NL"/>
        </w:rPr>
        <w:t>De Raad onderscheidt twee gebieden waar de functie van het voelen van tactiele omzetting van belang is:</w:t>
      </w:r>
    </w:p>
    <w:p w14:paraId="7D4172B8" w14:textId="5F81FA58" w:rsidR="00CD258A" w:rsidRDefault="00CD258A" w:rsidP="00CD258A">
      <w:pPr>
        <w:pStyle w:val="Geenafstand"/>
        <w:numPr>
          <w:ilvl w:val="0"/>
          <w:numId w:val="11"/>
        </w:numPr>
        <w:rPr>
          <w:rFonts w:cstheme="minorHAnsi"/>
          <w:sz w:val="24"/>
          <w:szCs w:val="24"/>
          <w:lang w:eastAsia="nl-NL"/>
        </w:rPr>
      </w:pPr>
      <w:r>
        <w:rPr>
          <w:rFonts w:cstheme="minorHAnsi"/>
          <w:sz w:val="24"/>
          <w:szCs w:val="24"/>
          <w:lang w:eastAsia="nl-NL"/>
        </w:rPr>
        <w:t>Educatie</w:t>
      </w:r>
    </w:p>
    <w:p w14:paraId="413903AA" w14:textId="5419E1A7" w:rsidR="00CD258A" w:rsidRDefault="00CD258A" w:rsidP="00CD258A">
      <w:pPr>
        <w:pStyle w:val="Geenafstand"/>
        <w:numPr>
          <w:ilvl w:val="0"/>
          <w:numId w:val="11"/>
        </w:numPr>
        <w:rPr>
          <w:rFonts w:cstheme="minorHAnsi"/>
          <w:sz w:val="24"/>
          <w:szCs w:val="24"/>
          <w:lang w:eastAsia="nl-NL"/>
        </w:rPr>
      </w:pPr>
      <w:r>
        <w:rPr>
          <w:rFonts w:cstheme="minorHAnsi"/>
          <w:sz w:val="24"/>
          <w:szCs w:val="24"/>
          <w:lang w:eastAsia="nl-NL"/>
        </w:rPr>
        <w:t>Actualiteiten en ontspanning</w:t>
      </w:r>
    </w:p>
    <w:p w14:paraId="4103A2EA" w14:textId="77777777" w:rsidR="008E4E1D" w:rsidRDefault="008E4E1D" w:rsidP="00EF61FB">
      <w:pPr>
        <w:pStyle w:val="Geenafstand"/>
        <w:rPr>
          <w:rFonts w:cstheme="minorHAnsi"/>
          <w:sz w:val="24"/>
          <w:szCs w:val="24"/>
          <w:lang w:eastAsia="nl-NL"/>
        </w:rPr>
      </w:pPr>
    </w:p>
    <w:p w14:paraId="52DB03CA" w14:textId="0044C0E9" w:rsidR="00CD258A" w:rsidRDefault="00CD258A" w:rsidP="00EF61FB">
      <w:pPr>
        <w:pStyle w:val="Geenafstand"/>
        <w:rPr>
          <w:rFonts w:cstheme="minorHAnsi"/>
          <w:sz w:val="24"/>
          <w:szCs w:val="24"/>
          <w:lang w:eastAsia="nl-NL"/>
        </w:rPr>
      </w:pPr>
      <w:r>
        <w:rPr>
          <w:rFonts w:cstheme="minorHAnsi"/>
          <w:sz w:val="24"/>
          <w:szCs w:val="24"/>
          <w:lang w:eastAsia="nl-NL"/>
        </w:rPr>
        <w:t xml:space="preserve">Ad 1. </w:t>
      </w:r>
    </w:p>
    <w:p w14:paraId="3052860E" w14:textId="601BD768" w:rsidR="00F0687C" w:rsidRDefault="004B6071" w:rsidP="00EF61FB">
      <w:pPr>
        <w:pStyle w:val="Geenafstand"/>
        <w:rPr>
          <w:rFonts w:cstheme="minorHAnsi"/>
          <w:sz w:val="24"/>
          <w:szCs w:val="24"/>
          <w:lang w:eastAsia="nl-NL"/>
        </w:rPr>
      </w:pPr>
      <w:r>
        <w:rPr>
          <w:rFonts w:cstheme="minorHAnsi"/>
          <w:sz w:val="24"/>
          <w:szCs w:val="24"/>
          <w:lang w:eastAsia="nl-NL"/>
        </w:rPr>
        <w:t xml:space="preserve">De leeftijd waarop een blinde of slechtziende leert omgaan met tactiele omzettingen is van groot belang. </w:t>
      </w:r>
    </w:p>
    <w:p w14:paraId="0E96695B" w14:textId="118F2E48" w:rsidR="00D567BB" w:rsidRDefault="00F0687C" w:rsidP="00EF61FB">
      <w:pPr>
        <w:pStyle w:val="Geenafstand"/>
        <w:rPr>
          <w:rFonts w:cstheme="minorHAnsi"/>
          <w:sz w:val="24"/>
          <w:szCs w:val="24"/>
          <w:lang w:eastAsia="nl-NL"/>
        </w:rPr>
      </w:pPr>
      <w:r>
        <w:rPr>
          <w:rFonts w:cstheme="minorHAnsi"/>
          <w:sz w:val="24"/>
          <w:szCs w:val="24"/>
          <w:lang w:eastAsia="nl-NL"/>
        </w:rPr>
        <w:t>Jonge braille lezers zijn gewend om te voelen en kunnen m</w:t>
      </w:r>
      <w:r w:rsidR="00CD258A">
        <w:rPr>
          <w:rFonts w:cstheme="minorHAnsi"/>
          <w:sz w:val="24"/>
          <w:szCs w:val="24"/>
          <w:lang w:eastAsia="nl-NL"/>
        </w:rPr>
        <w:t>akkelijker omgaan met het lezen</w:t>
      </w:r>
      <w:r>
        <w:rPr>
          <w:rFonts w:cstheme="minorHAnsi"/>
          <w:sz w:val="24"/>
          <w:szCs w:val="24"/>
          <w:lang w:eastAsia="nl-NL"/>
        </w:rPr>
        <w:t xml:space="preserve"> van tactiele omzetting. </w:t>
      </w:r>
      <w:r w:rsidR="00CD258A">
        <w:rPr>
          <w:rFonts w:cstheme="minorHAnsi"/>
          <w:sz w:val="24"/>
          <w:szCs w:val="24"/>
          <w:lang w:eastAsia="nl-NL"/>
        </w:rPr>
        <w:t xml:space="preserve">Het referentiekader van beelden van de jonge lezer wordt hiermee vergroot als ook het begrip van de wereld om het kind heen. </w:t>
      </w:r>
      <w:r>
        <w:rPr>
          <w:rFonts w:cstheme="minorHAnsi"/>
          <w:sz w:val="24"/>
          <w:szCs w:val="24"/>
          <w:lang w:eastAsia="nl-NL"/>
        </w:rPr>
        <w:t xml:space="preserve">Ook zal het hen helpen om tijdens schoolperiode kaarten, plattegronden en eenvoudige grafieken te lezen die later </w:t>
      </w:r>
      <w:r>
        <w:rPr>
          <w:rFonts w:cstheme="minorHAnsi"/>
          <w:sz w:val="24"/>
          <w:szCs w:val="24"/>
          <w:lang w:eastAsia="nl-NL"/>
        </w:rPr>
        <w:lastRenderedPageBreak/>
        <w:t>tijdens een eventuele vervolgstudie van dienst kunnen zijn.</w:t>
      </w:r>
      <w:r w:rsidR="00CD258A">
        <w:rPr>
          <w:rFonts w:cstheme="minorHAnsi"/>
          <w:sz w:val="24"/>
          <w:szCs w:val="24"/>
          <w:lang w:eastAsia="nl-NL"/>
        </w:rPr>
        <w:t xml:space="preserve"> De Raad is enthousiast over het aanbod van BPL van tactiele omzettingen voor kinderen en moedigt verdere ontwikkelingen sterk aan.</w:t>
      </w:r>
    </w:p>
    <w:p w14:paraId="077D5B10" w14:textId="5BB73840" w:rsidR="00CD258A" w:rsidRDefault="00CD258A" w:rsidP="00EF61FB">
      <w:pPr>
        <w:pStyle w:val="Geenafstand"/>
        <w:rPr>
          <w:rFonts w:cstheme="minorHAnsi"/>
          <w:sz w:val="24"/>
          <w:szCs w:val="24"/>
          <w:lang w:eastAsia="nl-NL"/>
        </w:rPr>
      </w:pPr>
      <w:r>
        <w:rPr>
          <w:rFonts w:cstheme="minorHAnsi"/>
          <w:sz w:val="24"/>
          <w:szCs w:val="24"/>
          <w:lang w:eastAsia="nl-NL"/>
        </w:rPr>
        <w:t>Voor studenten met een visuele beperking zijn tactiele omzettingen v</w:t>
      </w:r>
      <w:r w:rsidR="000E3193">
        <w:rPr>
          <w:rFonts w:cstheme="minorHAnsi"/>
          <w:sz w:val="24"/>
          <w:szCs w:val="24"/>
          <w:lang w:eastAsia="nl-NL"/>
        </w:rPr>
        <w:t>an grote waarde. Het staat buiten</w:t>
      </w:r>
      <w:r>
        <w:rPr>
          <w:rFonts w:cstheme="minorHAnsi"/>
          <w:sz w:val="24"/>
          <w:szCs w:val="24"/>
          <w:lang w:eastAsia="nl-NL"/>
        </w:rPr>
        <w:t xml:space="preserve"> kijf dat het tot een beter begrip van het studiemateriaal leidt. Vanzelfsprekend speelt de vaardigheid van het voelen van de tactiele omzetting van de individuele student een rol. Zo gezegd: hoe eerder hoe beter.</w:t>
      </w:r>
    </w:p>
    <w:p w14:paraId="1E18D2EE" w14:textId="19DBDCA6" w:rsidR="00CD258A" w:rsidRDefault="00CD258A" w:rsidP="00EF61FB">
      <w:pPr>
        <w:pStyle w:val="Geenafstand"/>
        <w:rPr>
          <w:rFonts w:cstheme="minorHAnsi"/>
          <w:sz w:val="24"/>
          <w:szCs w:val="24"/>
          <w:lang w:eastAsia="nl-NL"/>
        </w:rPr>
      </w:pPr>
      <w:r>
        <w:rPr>
          <w:rFonts w:cstheme="minorHAnsi"/>
          <w:sz w:val="24"/>
          <w:szCs w:val="24"/>
          <w:lang w:eastAsia="nl-NL"/>
        </w:rPr>
        <w:t xml:space="preserve">Ook voor volwassenen heeft de tactiele omzetting ter ondersteuning van studiemateriaal of wetenschappelijke artikelen een toegevoegde waarde. Ook hier geldt weer: hoe eerder begonnen met voelen van tactiele omzettingen hoe beter de vaardigheid. </w:t>
      </w:r>
    </w:p>
    <w:p w14:paraId="14AD017F" w14:textId="77777777" w:rsidR="00CD258A" w:rsidRDefault="00CD258A" w:rsidP="00EF61FB">
      <w:pPr>
        <w:pStyle w:val="Geenafstand"/>
        <w:rPr>
          <w:rFonts w:cstheme="minorHAnsi"/>
          <w:sz w:val="24"/>
          <w:szCs w:val="24"/>
          <w:lang w:eastAsia="nl-NL"/>
        </w:rPr>
      </w:pPr>
    </w:p>
    <w:p w14:paraId="4C1F1371" w14:textId="0AE8C71E" w:rsidR="00CD258A" w:rsidRDefault="00CD258A" w:rsidP="00EF61FB">
      <w:pPr>
        <w:pStyle w:val="Geenafstand"/>
        <w:rPr>
          <w:rFonts w:cstheme="minorHAnsi"/>
          <w:sz w:val="24"/>
          <w:szCs w:val="24"/>
          <w:lang w:eastAsia="nl-NL"/>
        </w:rPr>
      </w:pPr>
      <w:r>
        <w:rPr>
          <w:rFonts w:cstheme="minorHAnsi"/>
          <w:sz w:val="24"/>
          <w:szCs w:val="24"/>
          <w:lang w:eastAsia="nl-NL"/>
        </w:rPr>
        <w:t>Ad 2.</w:t>
      </w:r>
    </w:p>
    <w:p w14:paraId="695C0997" w14:textId="1DA35026" w:rsidR="00CD258A" w:rsidRDefault="00CD258A" w:rsidP="00EF61FB">
      <w:pPr>
        <w:pStyle w:val="Geenafstand"/>
        <w:rPr>
          <w:rFonts w:cstheme="minorHAnsi"/>
          <w:sz w:val="24"/>
          <w:szCs w:val="24"/>
          <w:lang w:eastAsia="nl-NL"/>
        </w:rPr>
      </w:pPr>
      <w:r>
        <w:rPr>
          <w:rFonts w:cstheme="minorHAnsi"/>
          <w:sz w:val="24"/>
          <w:szCs w:val="24"/>
          <w:lang w:eastAsia="nl-NL"/>
        </w:rPr>
        <w:t xml:space="preserve">Het voelen van tactiele omzettingen dat actualiteiten betreft, heeft een toegevoegde waarde. De tekeningbanden die BPL over actualiteiten aanbiedt, hebben bij de leden van de Raad een goede indruk achtergelaten. ‘Een voelbare tekening van een actualiteit (plaats van de brand in de </w:t>
      </w:r>
      <w:proofErr w:type="spellStart"/>
      <w:r>
        <w:rPr>
          <w:rFonts w:cstheme="minorHAnsi"/>
          <w:sz w:val="24"/>
          <w:szCs w:val="24"/>
          <w:lang w:eastAsia="nl-NL"/>
        </w:rPr>
        <w:t>Notre</w:t>
      </w:r>
      <w:proofErr w:type="spellEnd"/>
      <w:r>
        <w:rPr>
          <w:rFonts w:cstheme="minorHAnsi"/>
          <w:sz w:val="24"/>
          <w:szCs w:val="24"/>
          <w:lang w:eastAsia="nl-NL"/>
        </w:rPr>
        <w:t xml:space="preserve">-Dame) kan behulpzaam zijn om een idee te krijgen waar men over spreekt en geeft mij een beter beeld van de wereld om me heen’, aldus een lid van de Raad. </w:t>
      </w:r>
    </w:p>
    <w:p w14:paraId="4EEFD094" w14:textId="4FDD330E" w:rsidR="00CD258A" w:rsidRDefault="00CD258A" w:rsidP="00EF61FB">
      <w:pPr>
        <w:pStyle w:val="Geenafstand"/>
        <w:rPr>
          <w:rFonts w:cstheme="minorHAnsi"/>
          <w:sz w:val="24"/>
          <w:szCs w:val="24"/>
          <w:lang w:eastAsia="nl-NL"/>
        </w:rPr>
      </w:pPr>
      <w:r>
        <w:rPr>
          <w:rFonts w:cstheme="minorHAnsi"/>
          <w:sz w:val="24"/>
          <w:szCs w:val="24"/>
          <w:lang w:eastAsia="nl-NL"/>
        </w:rPr>
        <w:t>Ook het voelen van een schilderij of een plaatje uit een boek heeft voor mensen met een visuele beperking een toegevoegde waarde. Het geeft hen een beter inzicht di</w:t>
      </w:r>
      <w:r w:rsidR="00372CD0">
        <w:rPr>
          <w:rFonts w:cstheme="minorHAnsi"/>
          <w:sz w:val="24"/>
          <w:szCs w:val="24"/>
          <w:lang w:eastAsia="nl-NL"/>
        </w:rPr>
        <w:t>e niet in woorden te vangen is</w:t>
      </w:r>
      <w:r>
        <w:rPr>
          <w:rFonts w:cstheme="minorHAnsi"/>
          <w:sz w:val="24"/>
          <w:szCs w:val="24"/>
          <w:lang w:eastAsia="nl-NL"/>
        </w:rPr>
        <w:t>. Gelukkig wordt er steeds meer tegemoet gekomen aan deze behoefte.</w:t>
      </w:r>
    </w:p>
    <w:p w14:paraId="6B52EE44" w14:textId="77777777" w:rsidR="00CD258A" w:rsidRDefault="00CD258A" w:rsidP="00EF61FB">
      <w:pPr>
        <w:pStyle w:val="Geenafstand"/>
        <w:rPr>
          <w:rFonts w:cstheme="minorHAnsi"/>
          <w:sz w:val="24"/>
          <w:szCs w:val="24"/>
          <w:lang w:eastAsia="nl-NL"/>
        </w:rPr>
      </w:pPr>
    </w:p>
    <w:p w14:paraId="678B8E7A" w14:textId="5E23E88B" w:rsidR="00CD258A" w:rsidRDefault="00CD258A" w:rsidP="00EF61FB">
      <w:pPr>
        <w:pStyle w:val="Geenafstand"/>
        <w:rPr>
          <w:rFonts w:cstheme="minorHAnsi"/>
          <w:sz w:val="24"/>
          <w:szCs w:val="24"/>
          <w:lang w:eastAsia="nl-NL"/>
        </w:rPr>
      </w:pPr>
      <w:r>
        <w:rPr>
          <w:rFonts w:cstheme="minorHAnsi"/>
          <w:sz w:val="24"/>
          <w:szCs w:val="24"/>
          <w:lang w:eastAsia="nl-NL"/>
        </w:rPr>
        <w:t>10.</w:t>
      </w:r>
    </w:p>
    <w:p w14:paraId="5B90600F" w14:textId="748E0604" w:rsidR="00592368" w:rsidRPr="00CD258A" w:rsidRDefault="00041A94" w:rsidP="00592368">
      <w:pPr>
        <w:pStyle w:val="Geenafstand"/>
        <w:rPr>
          <w:rFonts w:cstheme="minorHAnsi"/>
          <w:sz w:val="24"/>
          <w:szCs w:val="24"/>
          <w:shd w:val="clear" w:color="auto" w:fill="FFFFFF"/>
        </w:rPr>
      </w:pPr>
      <w:r>
        <w:rPr>
          <w:rFonts w:cstheme="minorHAnsi"/>
          <w:sz w:val="24"/>
          <w:szCs w:val="24"/>
          <w:lang w:eastAsia="nl-NL"/>
        </w:rPr>
        <w:t xml:space="preserve">De Raad volgt </w:t>
      </w:r>
      <w:r w:rsidR="0071204A">
        <w:rPr>
          <w:rFonts w:cstheme="minorHAnsi"/>
          <w:sz w:val="24"/>
          <w:szCs w:val="24"/>
          <w:lang w:eastAsia="nl-NL"/>
        </w:rPr>
        <w:t xml:space="preserve">de ontwikkelingen van </w:t>
      </w:r>
      <w:r>
        <w:rPr>
          <w:rFonts w:cstheme="minorHAnsi"/>
          <w:sz w:val="24"/>
          <w:szCs w:val="24"/>
          <w:lang w:eastAsia="nl-NL"/>
        </w:rPr>
        <w:t xml:space="preserve">de pilotprojecten op het gebied van tactiele omzettingen </w:t>
      </w:r>
      <w:r w:rsidR="00262427">
        <w:rPr>
          <w:rFonts w:cstheme="minorHAnsi"/>
          <w:sz w:val="24"/>
          <w:szCs w:val="24"/>
          <w:lang w:eastAsia="nl-NL"/>
        </w:rPr>
        <w:t xml:space="preserve">met grote belangstelling </w:t>
      </w:r>
      <w:r w:rsidR="00940784">
        <w:rPr>
          <w:rFonts w:cstheme="minorHAnsi"/>
          <w:sz w:val="24"/>
          <w:szCs w:val="24"/>
          <w:lang w:eastAsia="nl-NL"/>
        </w:rPr>
        <w:t>en is van mening dat er meer onderzoek nodig is</w:t>
      </w:r>
      <w:r w:rsidR="00262427">
        <w:rPr>
          <w:rFonts w:cstheme="minorHAnsi"/>
          <w:sz w:val="24"/>
          <w:szCs w:val="24"/>
          <w:lang w:eastAsia="nl-NL"/>
        </w:rPr>
        <w:t>.</w:t>
      </w:r>
      <w:r w:rsidR="00940784">
        <w:rPr>
          <w:rFonts w:cstheme="minorHAnsi"/>
          <w:sz w:val="24"/>
          <w:szCs w:val="24"/>
          <w:lang w:eastAsia="nl-NL"/>
        </w:rPr>
        <w:t xml:space="preserve"> </w:t>
      </w:r>
      <w:r w:rsidR="00262427">
        <w:rPr>
          <w:rFonts w:cstheme="minorHAnsi"/>
          <w:sz w:val="24"/>
          <w:szCs w:val="24"/>
          <w:lang w:eastAsia="nl-NL"/>
        </w:rPr>
        <w:t>V</w:t>
      </w:r>
      <w:r w:rsidR="0071204A">
        <w:rPr>
          <w:rFonts w:cstheme="minorHAnsi"/>
          <w:sz w:val="24"/>
          <w:szCs w:val="24"/>
          <w:lang w:eastAsia="nl-NL"/>
        </w:rPr>
        <w:t xml:space="preserve">oor de Raad </w:t>
      </w:r>
      <w:r w:rsidR="00371057">
        <w:rPr>
          <w:rFonts w:cstheme="minorHAnsi"/>
          <w:sz w:val="24"/>
          <w:szCs w:val="24"/>
          <w:lang w:eastAsia="nl-NL"/>
        </w:rPr>
        <w:t>spelen</w:t>
      </w:r>
      <w:r w:rsidR="00262427">
        <w:rPr>
          <w:rFonts w:cstheme="minorHAnsi"/>
          <w:sz w:val="24"/>
          <w:szCs w:val="24"/>
          <w:lang w:eastAsia="nl-NL"/>
        </w:rPr>
        <w:t xml:space="preserve"> </w:t>
      </w:r>
      <w:r w:rsidR="0071204A">
        <w:rPr>
          <w:rFonts w:cstheme="minorHAnsi"/>
          <w:sz w:val="24"/>
          <w:szCs w:val="24"/>
          <w:lang w:eastAsia="nl-NL"/>
        </w:rPr>
        <w:t xml:space="preserve">de kosten die gepaard gaan met het tactiel omzetten van een beeld een rol. </w:t>
      </w:r>
      <w:r w:rsidR="00592368">
        <w:rPr>
          <w:rFonts w:cstheme="minorHAnsi"/>
          <w:sz w:val="24"/>
          <w:szCs w:val="24"/>
          <w:lang w:eastAsia="nl-NL"/>
        </w:rPr>
        <w:t>De Raad zegt dat de</w:t>
      </w:r>
      <w:r w:rsidR="00592368">
        <w:rPr>
          <w:rFonts w:cstheme="minorHAnsi"/>
          <w:sz w:val="24"/>
          <w:szCs w:val="24"/>
          <w:shd w:val="clear" w:color="auto" w:fill="FFFFFF"/>
        </w:rPr>
        <w:t xml:space="preserve"> kosten die gepaard gaan met de ontwikkeling van de tactiele omzettingen in gezonde verhouding moet staan met de zin van de omzetting.</w:t>
      </w:r>
      <w:r w:rsidR="00592368" w:rsidRPr="00592368">
        <w:rPr>
          <w:rFonts w:cstheme="minorHAnsi"/>
          <w:sz w:val="24"/>
          <w:szCs w:val="24"/>
          <w:shd w:val="clear" w:color="auto" w:fill="FFFFFF"/>
        </w:rPr>
        <w:t xml:space="preserve"> </w:t>
      </w:r>
      <w:r w:rsidR="00592368">
        <w:rPr>
          <w:rFonts w:cstheme="minorHAnsi"/>
          <w:sz w:val="24"/>
          <w:szCs w:val="24"/>
          <w:lang w:eastAsia="nl-NL"/>
        </w:rPr>
        <w:t>Tevens is de</w:t>
      </w:r>
      <w:r w:rsidR="0071204A">
        <w:rPr>
          <w:rFonts w:cstheme="minorHAnsi"/>
          <w:sz w:val="24"/>
          <w:szCs w:val="24"/>
          <w:lang w:eastAsia="nl-NL"/>
        </w:rPr>
        <w:t xml:space="preserve"> Raa</w:t>
      </w:r>
      <w:r w:rsidR="00592368">
        <w:rPr>
          <w:rFonts w:cstheme="minorHAnsi"/>
          <w:sz w:val="24"/>
          <w:szCs w:val="24"/>
          <w:lang w:eastAsia="nl-NL"/>
        </w:rPr>
        <w:t xml:space="preserve">d </w:t>
      </w:r>
      <w:r w:rsidR="000413BB">
        <w:rPr>
          <w:rFonts w:cstheme="minorHAnsi"/>
          <w:sz w:val="24"/>
          <w:szCs w:val="24"/>
          <w:lang w:eastAsia="nl-NL"/>
        </w:rPr>
        <w:t>zich ervan bewust dat</w:t>
      </w:r>
      <w:r w:rsidR="0071204A">
        <w:rPr>
          <w:rFonts w:cstheme="minorHAnsi"/>
          <w:sz w:val="24"/>
          <w:szCs w:val="24"/>
          <w:lang w:eastAsia="nl-NL"/>
        </w:rPr>
        <w:t xml:space="preserve"> </w:t>
      </w:r>
      <w:r w:rsidR="000413BB">
        <w:rPr>
          <w:rFonts w:cstheme="minorHAnsi"/>
          <w:sz w:val="24"/>
          <w:szCs w:val="24"/>
          <w:lang w:eastAsia="nl-NL"/>
        </w:rPr>
        <w:t xml:space="preserve">een </w:t>
      </w:r>
      <w:r w:rsidR="0071204A">
        <w:rPr>
          <w:rFonts w:cstheme="minorHAnsi"/>
          <w:sz w:val="24"/>
          <w:szCs w:val="24"/>
          <w:lang w:eastAsia="nl-NL"/>
        </w:rPr>
        <w:t>ontw</w:t>
      </w:r>
      <w:r w:rsidR="000413BB">
        <w:rPr>
          <w:rFonts w:cstheme="minorHAnsi"/>
          <w:sz w:val="24"/>
          <w:szCs w:val="24"/>
          <w:lang w:eastAsia="nl-NL"/>
        </w:rPr>
        <w:t xml:space="preserve">ikkeling geld kost. </w:t>
      </w:r>
      <w:r w:rsidR="00592368">
        <w:rPr>
          <w:rFonts w:cstheme="minorHAnsi"/>
          <w:sz w:val="24"/>
          <w:szCs w:val="24"/>
          <w:lang w:eastAsia="nl-NL"/>
        </w:rPr>
        <w:t xml:space="preserve">Deze kosten, zo meent de Raad, mogen </w:t>
      </w:r>
      <w:r w:rsidR="000413BB">
        <w:rPr>
          <w:rFonts w:cstheme="minorHAnsi"/>
          <w:sz w:val="24"/>
          <w:szCs w:val="24"/>
          <w:lang w:eastAsia="nl-NL"/>
        </w:rPr>
        <w:t>n</w:t>
      </w:r>
      <w:r w:rsidR="00371057">
        <w:rPr>
          <w:rFonts w:cstheme="minorHAnsi"/>
          <w:sz w:val="24"/>
          <w:szCs w:val="24"/>
          <w:lang w:eastAsia="nl-NL"/>
        </w:rPr>
        <w:t>iet ten laste gelegd</w:t>
      </w:r>
      <w:r w:rsidR="00262427">
        <w:rPr>
          <w:rFonts w:cstheme="minorHAnsi"/>
          <w:sz w:val="24"/>
          <w:szCs w:val="24"/>
          <w:lang w:eastAsia="nl-NL"/>
        </w:rPr>
        <w:t xml:space="preserve"> </w:t>
      </w:r>
      <w:r w:rsidR="000413BB">
        <w:rPr>
          <w:rFonts w:cstheme="minorHAnsi"/>
          <w:sz w:val="24"/>
          <w:szCs w:val="24"/>
          <w:lang w:eastAsia="nl-NL"/>
        </w:rPr>
        <w:t xml:space="preserve">worden </w:t>
      </w:r>
      <w:r w:rsidR="0071204A">
        <w:rPr>
          <w:rFonts w:cstheme="minorHAnsi"/>
          <w:sz w:val="24"/>
          <w:szCs w:val="24"/>
          <w:lang w:eastAsia="nl-NL"/>
        </w:rPr>
        <w:t xml:space="preserve">van </w:t>
      </w:r>
      <w:r w:rsidR="000413BB">
        <w:rPr>
          <w:rFonts w:cstheme="minorHAnsi"/>
          <w:sz w:val="24"/>
          <w:szCs w:val="24"/>
          <w:lang w:eastAsia="nl-NL"/>
        </w:rPr>
        <w:t xml:space="preserve">de gelden die bestemd </w:t>
      </w:r>
      <w:r w:rsidR="0071204A">
        <w:rPr>
          <w:rFonts w:cstheme="minorHAnsi"/>
          <w:sz w:val="24"/>
          <w:szCs w:val="24"/>
          <w:lang w:eastAsia="nl-NL"/>
        </w:rPr>
        <w:t xml:space="preserve">zijn voor de diensten specifiek voor de </w:t>
      </w:r>
      <w:r w:rsidR="000413BB">
        <w:rPr>
          <w:rFonts w:cstheme="minorHAnsi"/>
          <w:sz w:val="24"/>
          <w:szCs w:val="24"/>
          <w:lang w:eastAsia="nl-NL"/>
        </w:rPr>
        <w:t xml:space="preserve">groep blinden en slechtzienden. </w:t>
      </w:r>
      <w:r w:rsidR="00592368">
        <w:rPr>
          <w:rFonts w:cstheme="minorHAnsi"/>
          <w:sz w:val="24"/>
          <w:szCs w:val="24"/>
          <w:shd w:val="clear" w:color="auto" w:fill="FFFFFF"/>
        </w:rPr>
        <w:t xml:space="preserve">Om die reden </w:t>
      </w:r>
      <w:r w:rsidR="00592368" w:rsidRPr="00CD258A">
        <w:rPr>
          <w:rFonts w:cstheme="minorHAnsi"/>
          <w:sz w:val="24"/>
          <w:szCs w:val="24"/>
          <w:shd w:val="clear" w:color="auto" w:fill="FFFFFF"/>
        </w:rPr>
        <w:t>acht de Raad het van groot belang om</w:t>
      </w:r>
      <w:r w:rsidR="00592368">
        <w:rPr>
          <w:rFonts w:cstheme="minorHAnsi"/>
          <w:sz w:val="24"/>
          <w:szCs w:val="24"/>
          <w:shd w:val="clear" w:color="auto" w:fill="FFFFFF"/>
        </w:rPr>
        <w:t xml:space="preserve"> bij</w:t>
      </w:r>
      <w:r w:rsidR="00592368" w:rsidRPr="00CD258A">
        <w:rPr>
          <w:rFonts w:cstheme="minorHAnsi"/>
          <w:sz w:val="24"/>
          <w:szCs w:val="24"/>
          <w:shd w:val="clear" w:color="auto" w:fill="FFFFFF"/>
        </w:rPr>
        <w:t xml:space="preserve"> nieuwe ontwikkelingen van de tactiele omzettingen van beelden </w:t>
      </w:r>
      <w:r w:rsidR="00592368">
        <w:rPr>
          <w:rFonts w:cstheme="minorHAnsi"/>
          <w:sz w:val="24"/>
          <w:szCs w:val="24"/>
          <w:shd w:val="clear" w:color="auto" w:fill="FFFFFF"/>
        </w:rPr>
        <w:t xml:space="preserve">een groep van blinde lezers </w:t>
      </w:r>
      <w:r w:rsidR="00592368" w:rsidRPr="00CD258A">
        <w:rPr>
          <w:rFonts w:cstheme="minorHAnsi"/>
          <w:sz w:val="24"/>
          <w:szCs w:val="24"/>
          <w:shd w:val="clear" w:color="auto" w:fill="FFFFFF"/>
        </w:rPr>
        <w:t>nauw te betrekken.</w:t>
      </w:r>
      <w:r w:rsidR="00592368">
        <w:rPr>
          <w:rFonts w:cstheme="minorHAnsi"/>
          <w:sz w:val="24"/>
          <w:szCs w:val="24"/>
          <w:shd w:val="clear" w:color="auto" w:fill="FFFFFF"/>
        </w:rPr>
        <w:t xml:space="preserve"> </w:t>
      </w:r>
      <w:r w:rsidR="00592368" w:rsidRPr="00CD258A">
        <w:rPr>
          <w:rFonts w:cstheme="minorHAnsi"/>
          <w:sz w:val="24"/>
          <w:szCs w:val="24"/>
          <w:shd w:val="clear" w:color="auto" w:fill="FFFFFF"/>
        </w:rPr>
        <w:t>Men voorkomt hiermee</w:t>
      </w:r>
      <w:r w:rsidR="00592368">
        <w:rPr>
          <w:rFonts w:cstheme="minorHAnsi"/>
          <w:sz w:val="24"/>
          <w:szCs w:val="24"/>
          <w:shd w:val="clear" w:color="auto" w:fill="FFFFFF"/>
        </w:rPr>
        <w:t xml:space="preserve"> onnodige aanpassingen waaruit later kan blijken dat deze geen toegevoegde waarde hebben.</w:t>
      </w:r>
    </w:p>
    <w:p w14:paraId="01A7A48F" w14:textId="2BA64218" w:rsidR="0071204A" w:rsidRDefault="000413BB" w:rsidP="009F461C">
      <w:pPr>
        <w:pStyle w:val="Geenafstand"/>
        <w:rPr>
          <w:rFonts w:cstheme="minorHAnsi"/>
          <w:sz w:val="24"/>
          <w:szCs w:val="24"/>
          <w:shd w:val="clear" w:color="auto" w:fill="FFFFFF"/>
        </w:rPr>
      </w:pPr>
      <w:r>
        <w:rPr>
          <w:rFonts w:cstheme="minorHAnsi"/>
          <w:sz w:val="24"/>
          <w:szCs w:val="24"/>
          <w:lang w:eastAsia="nl-NL"/>
        </w:rPr>
        <w:t xml:space="preserve">Ook vraagt de Raad </w:t>
      </w:r>
      <w:r w:rsidR="00CD258A" w:rsidRPr="00CD258A">
        <w:rPr>
          <w:rFonts w:cstheme="minorHAnsi"/>
          <w:sz w:val="24"/>
          <w:szCs w:val="24"/>
          <w:lang w:eastAsia="nl-NL"/>
        </w:rPr>
        <w:t xml:space="preserve">om de </w:t>
      </w:r>
      <w:r w:rsidR="00CD258A" w:rsidRPr="00CD258A">
        <w:rPr>
          <w:rFonts w:cstheme="minorHAnsi"/>
          <w:sz w:val="24"/>
          <w:szCs w:val="24"/>
          <w:shd w:val="clear" w:color="auto" w:fill="FFFFFF"/>
        </w:rPr>
        <w:t xml:space="preserve">ontwikkelingen in het buitenland nauwgezet te volgen en </w:t>
      </w:r>
    </w:p>
    <w:p w14:paraId="6454CBD0" w14:textId="1F5711B0" w:rsidR="00CD258A" w:rsidRPr="00CD258A" w:rsidRDefault="00CD258A" w:rsidP="00592368">
      <w:pPr>
        <w:pStyle w:val="Geenafstand"/>
        <w:rPr>
          <w:rFonts w:cstheme="minorHAnsi"/>
          <w:sz w:val="24"/>
          <w:szCs w:val="24"/>
          <w:lang w:eastAsia="nl-NL"/>
        </w:rPr>
      </w:pPr>
      <w:r w:rsidRPr="00CD258A">
        <w:rPr>
          <w:rFonts w:cstheme="minorHAnsi"/>
          <w:sz w:val="24"/>
          <w:szCs w:val="24"/>
          <w:shd w:val="clear" w:color="auto" w:fill="FFFFFF"/>
        </w:rPr>
        <w:t>samenwerking na te streven om dubbelwerk te voorkomen.</w:t>
      </w:r>
      <w:r>
        <w:rPr>
          <w:rFonts w:cstheme="minorHAnsi"/>
          <w:sz w:val="24"/>
          <w:szCs w:val="24"/>
          <w:shd w:val="clear" w:color="auto" w:fill="FFFFFF"/>
        </w:rPr>
        <w:t xml:space="preserve"> </w:t>
      </w:r>
    </w:p>
    <w:p w14:paraId="7FAB57C4" w14:textId="77777777" w:rsidR="00CD258A" w:rsidRDefault="00CD258A" w:rsidP="009F461C">
      <w:pPr>
        <w:pStyle w:val="Geenafstand"/>
        <w:rPr>
          <w:rFonts w:cstheme="minorHAnsi"/>
          <w:sz w:val="24"/>
          <w:szCs w:val="24"/>
          <w:lang w:eastAsia="nl-NL"/>
        </w:rPr>
      </w:pPr>
    </w:p>
    <w:p w14:paraId="767B9948" w14:textId="77777777" w:rsidR="000413BB" w:rsidRDefault="000413BB" w:rsidP="009F461C">
      <w:pPr>
        <w:pStyle w:val="Geenafstand"/>
        <w:rPr>
          <w:rFonts w:cstheme="minorHAnsi"/>
          <w:sz w:val="24"/>
          <w:szCs w:val="24"/>
          <w:lang w:eastAsia="nl-NL"/>
        </w:rPr>
      </w:pPr>
    </w:p>
    <w:p w14:paraId="15DE866B" w14:textId="77777777" w:rsidR="00592368" w:rsidRDefault="00592368" w:rsidP="009F461C">
      <w:pPr>
        <w:pStyle w:val="Geenafstand"/>
        <w:rPr>
          <w:rFonts w:cstheme="minorHAnsi"/>
          <w:sz w:val="24"/>
          <w:szCs w:val="24"/>
          <w:lang w:eastAsia="nl-NL"/>
        </w:rPr>
      </w:pPr>
    </w:p>
    <w:p w14:paraId="7A04DC1C" w14:textId="77777777" w:rsidR="00262427" w:rsidRDefault="00262427" w:rsidP="009F461C">
      <w:pPr>
        <w:pStyle w:val="Geenafstand"/>
        <w:rPr>
          <w:rFonts w:cstheme="minorHAnsi"/>
          <w:sz w:val="24"/>
          <w:szCs w:val="24"/>
          <w:lang w:eastAsia="nl-NL"/>
        </w:rPr>
      </w:pPr>
    </w:p>
    <w:p w14:paraId="14D77477" w14:textId="77777777" w:rsidR="00592368" w:rsidRDefault="00592368" w:rsidP="009F461C">
      <w:pPr>
        <w:pStyle w:val="Geenafstand"/>
        <w:rPr>
          <w:rFonts w:cstheme="minorHAnsi"/>
          <w:sz w:val="24"/>
          <w:szCs w:val="24"/>
          <w:lang w:eastAsia="nl-NL"/>
        </w:rPr>
      </w:pPr>
    </w:p>
    <w:p w14:paraId="02EB62FE" w14:textId="77777777" w:rsidR="00E52433" w:rsidRDefault="00E52433" w:rsidP="009F461C">
      <w:pPr>
        <w:pStyle w:val="Geenafstand"/>
        <w:rPr>
          <w:rFonts w:cstheme="minorHAnsi"/>
          <w:sz w:val="24"/>
          <w:szCs w:val="24"/>
          <w:lang w:eastAsia="nl-NL"/>
        </w:rPr>
      </w:pPr>
    </w:p>
    <w:p w14:paraId="6D2C39BF" w14:textId="77777777" w:rsidR="009F461C" w:rsidRPr="00D86635" w:rsidRDefault="009F461C" w:rsidP="009F461C">
      <w:pPr>
        <w:pStyle w:val="Geenafstand"/>
        <w:rPr>
          <w:rFonts w:cstheme="minorHAnsi"/>
          <w:b/>
          <w:sz w:val="28"/>
          <w:szCs w:val="28"/>
          <w:lang w:eastAsia="nl-NL"/>
        </w:rPr>
      </w:pPr>
      <w:r w:rsidRPr="00FD54D9">
        <w:rPr>
          <w:rFonts w:cstheme="minorHAnsi"/>
          <w:b/>
          <w:sz w:val="28"/>
          <w:szCs w:val="28"/>
          <w:lang w:eastAsia="nl-NL"/>
        </w:rPr>
        <w:t>Antwoorden op de vragen zoals in de aanvraag ge</w:t>
      </w:r>
      <w:r>
        <w:rPr>
          <w:rFonts w:cstheme="minorHAnsi"/>
          <w:b/>
          <w:sz w:val="28"/>
          <w:szCs w:val="28"/>
          <w:lang w:eastAsia="nl-NL"/>
        </w:rPr>
        <w:t>st</w:t>
      </w:r>
      <w:r w:rsidRPr="00FD54D9">
        <w:rPr>
          <w:rFonts w:cstheme="minorHAnsi"/>
          <w:b/>
          <w:sz w:val="28"/>
          <w:szCs w:val="28"/>
          <w:lang w:eastAsia="nl-NL"/>
        </w:rPr>
        <w:t>eld:</w:t>
      </w:r>
    </w:p>
    <w:p w14:paraId="4326FEEE" w14:textId="3A4B2C91" w:rsidR="00F0687C" w:rsidRDefault="00CD258A" w:rsidP="00CD258A">
      <w:pPr>
        <w:pStyle w:val="Geenafstand"/>
        <w:ind w:left="705" w:hanging="705"/>
        <w:rPr>
          <w:rFonts w:cstheme="minorHAnsi"/>
          <w:sz w:val="24"/>
          <w:szCs w:val="24"/>
          <w:lang w:eastAsia="nl-NL"/>
        </w:rPr>
      </w:pPr>
      <w:r w:rsidRPr="00CD258A">
        <w:rPr>
          <w:rFonts w:cstheme="minorHAnsi"/>
          <w:b/>
          <w:sz w:val="24"/>
          <w:szCs w:val="24"/>
          <w:lang w:eastAsia="nl-NL"/>
        </w:rPr>
        <w:t>a1.</w:t>
      </w:r>
      <w:r>
        <w:rPr>
          <w:rFonts w:cstheme="minorHAnsi"/>
          <w:sz w:val="24"/>
          <w:szCs w:val="24"/>
          <w:lang w:eastAsia="nl-NL"/>
        </w:rPr>
        <w:t xml:space="preserve"> </w:t>
      </w:r>
      <w:r>
        <w:rPr>
          <w:rFonts w:cstheme="minorHAnsi"/>
          <w:sz w:val="24"/>
          <w:szCs w:val="24"/>
          <w:lang w:eastAsia="nl-NL"/>
        </w:rPr>
        <w:tab/>
      </w:r>
      <w:r w:rsidR="009F461C">
        <w:rPr>
          <w:rFonts w:cstheme="minorHAnsi"/>
          <w:sz w:val="24"/>
          <w:szCs w:val="24"/>
          <w:lang w:eastAsia="nl-NL"/>
        </w:rPr>
        <w:t xml:space="preserve">Wat is de functie en de waarde van tactiele omzetting van beelden (foto’s, tekeningen, illustraties, etc.) volgens de Lezersraad. </w:t>
      </w:r>
    </w:p>
    <w:p w14:paraId="52288581" w14:textId="20CD36B6" w:rsidR="00CD258A" w:rsidRDefault="00CD258A" w:rsidP="00F0687C">
      <w:pPr>
        <w:pStyle w:val="Geenafstand"/>
        <w:rPr>
          <w:rFonts w:cstheme="minorHAnsi"/>
          <w:sz w:val="24"/>
          <w:szCs w:val="24"/>
          <w:lang w:eastAsia="nl-NL"/>
        </w:rPr>
      </w:pPr>
      <w:r>
        <w:rPr>
          <w:rFonts w:cstheme="minorHAnsi"/>
          <w:sz w:val="24"/>
          <w:szCs w:val="24"/>
          <w:lang w:eastAsia="nl-NL"/>
        </w:rPr>
        <w:t>Deze vraag betreft, zoals de Raad het ziet, vooral de groep blinde lezers. Slechtzienden kunnen nog enigszins een afbeelding lezen.</w:t>
      </w:r>
    </w:p>
    <w:p w14:paraId="385B47BA" w14:textId="4E0B8CEE" w:rsidR="00CD258A" w:rsidRDefault="00CD258A" w:rsidP="00F0687C">
      <w:pPr>
        <w:pStyle w:val="Geenafstand"/>
        <w:rPr>
          <w:rFonts w:cstheme="minorHAnsi"/>
          <w:sz w:val="24"/>
          <w:szCs w:val="24"/>
          <w:lang w:eastAsia="nl-NL"/>
        </w:rPr>
      </w:pPr>
      <w:r>
        <w:rPr>
          <w:rFonts w:cstheme="minorHAnsi"/>
          <w:sz w:val="24"/>
          <w:szCs w:val="24"/>
          <w:lang w:eastAsia="nl-NL"/>
        </w:rPr>
        <w:t xml:space="preserve">De functie van het voelen van een tactiele omzetting van een beeld ter ondersteuning van een tekst kan het begrip van de tekst vergroten. De waarde betreft het creëren, vergroten en onderhouden van een referentiekader van beelden in het geheugen van de blinde lezer. </w:t>
      </w:r>
    </w:p>
    <w:p w14:paraId="0CCA550A" w14:textId="2E21EDDA" w:rsidR="00CD258A" w:rsidRDefault="00CD258A" w:rsidP="00F0687C">
      <w:pPr>
        <w:pStyle w:val="Geenafstand"/>
        <w:rPr>
          <w:rFonts w:cstheme="minorHAnsi"/>
          <w:sz w:val="24"/>
          <w:szCs w:val="24"/>
          <w:lang w:eastAsia="nl-NL"/>
        </w:rPr>
      </w:pPr>
      <w:r>
        <w:rPr>
          <w:rFonts w:cstheme="minorHAnsi"/>
          <w:sz w:val="24"/>
          <w:szCs w:val="24"/>
          <w:lang w:eastAsia="nl-NL"/>
        </w:rPr>
        <w:t>Een blindgeborene bouwt hiermee een scala van beelden op in zijn geheugen dat in zijn verdere leven als referentiekader kan dienen en hem terzijde kan staan. Een lezer die in de loop van zijn leven blind is geworden, heeft al een referentiekader aan beelden opgebouwd en kan hiermee dat kader onderhouden en eventueel vergroten. De emotionele impact van het voelen van een tactiele omzetting kan een extra dimensie geven om het beeld sterker en langer vast te houden. ‘Het leeft meer’.</w:t>
      </w:r>
    </w:p>
    <w:p w14:paraId="302944F5" w14:textId="66AE921E" w:rsidR="00F0687C" w:rsidRDefault="00F0687C" w:rsidP="00CD258A">
      <w:pPr>
        <w:pStyle w:val="Geenafstand"/>
        <w:rPr>
          <w:rFonts w:cstheme="minorHAnsi"/>
          <w:sz w:val="24"/>
          <w:szCs w:val="24"/>
          <w:lang w:eastAsia="nl-NL"/>
        </w:rPr>
      </w:pPr>
    </w:p>
    <w:p w14:paraId="77DCD033" w14:textId="5A235BB4" w:rsidR="009F461C" w:rsidRDefault="00CD258A" w:rsidP="00CD258A">
      <w:pPr>
        <w:pStyle w:val="Geenafstand"/>
        <w:ind w:left="705" w:hanging="705"/>
        <w:rPr>
          <w:rFonts w:cstheme="minorHAnsi"/>
          <w:sz w:val="24"/>
          <w:szCs w:val="24"/>
          <w:lang w:eastAsia="nl-NL"/>
        </w:rPr>
      </w:pPr>
      <w:r w:rsidRPr="00CD258A">
        <w:rPr>
          <w:rFonts w:cstheme="minorHAnsi"/>
          <w:b/>
          <w:sz w:val="24"/>
          <w:szCs w:val="24"/>
          <w:lang w:eastAsia="nl-NL"/>
        </w:rPr>
        <w:t>a2.</w:t>
      </w:r>
      <w:r>
        <w:rPr>
          <w:rFonts w:cstheme="minorHAnsi"/>
          <w:sz w:val="24"/>
          <w:szCs w:val="24"/>
          <w:lang w:eastAsia="nl-NL"/>
        </w:rPr>
        <w:tab/>
      </w:r>
      <w:r w:rsidR="009F461C">
        <w:rPr>
          <w:rFonts w:cstheme="minorHAnsi"/>
          <w:sz w:val="24"/>
          <w:szCs w:val="24"/>
          <w:lang w:eastAsia="nl-NL"/>
        </w:rPr>
        <w:t>Heeft tactiele omzetting van beelden (foto’s, tekeningen, illustraties, etc.) voor de doelgroep een toegevoegde waarde?</w:t>
      </w:r>
    </w:p>
    <w:p w14:paraId="1BE5A10D" w14:textId="4B4D2EBF" w:rsidR="00E275EE" w:rsidRDefault="00CD258A" w:rsidP="00E275EE">
      <w:pPr>
        <w:pStyle w:val="Geenafstand"/>
        <w:rPr>
          <w:rFonts w:cstheme="minorHAnsi"/>
          <w:sz w:val="24"/>
          <w:szCs w:val="24"/>
          <w:lang w:eastAsia="nl-NL"/>
        </w:rPr>
      </w:pPr>
      <w:r>
        <w:rPr>
          <w:rFonts w:cstheme="minorHAnsi"/>
          <w:sz w:val="24"/>
          <w:szCs w:val="24"/>
          <w:lang w:eastAsia="nl-NL"/>
        </w:rPr>
        <w:t xml:space="preserve">De tactiele omzetting van beelden heeft zeker voor de doelgroep blinden een toegevoegde waarde. Een beschrijving van beelden kan niet in alle gevallen voldoen en is vaak summier of ingewikkeld. Het voelen van een tactiele omzetting van een beeld kan meer duidelijkheid geven. De Raad meent dat vooral tactiele beelden over actualiteiten van grote waarde zijn omdat het de betrokkenheid en inzicht in de wereld om hen heen vergroot. Ook geeft de </w:t>
      </w:r>
      <w:r w:rsidRPr="00E52433">
        <w:rPr>
          <w:rFonts w:cstheme="minorHAnsi"/>
          <w:sz w:val="24"/>
          <w:szCs w:val="24"/>
          <w:lang w:eastAsia="nl-NL"/>
        </w:rPr>
        <w:t>Raad aan dat er behoefte bestaat aan tactiele omzettingen van plattegronden, grafieken en afbeeldingen bij bijvoorbeeld populair wetenschappelijke artikelen</w:t>
      </w:r>
      <w:r w:rsidR="00371057">
        <w:rPr>
          <w:rFonts w:cstheme="minorHAnsi"/>
          <w:sz w:val="24"/>
          <w:szCs w:val="24"/>
          <w:lang w:eastAsia="nl-NL"/>
        </w:rPr>
        <w:t xml:space="preserve"> en is blij met het maatwerk dat</w:t>
      </w:r>
      <w:r w:rsidR="00E52433">
        <w:rPr>
          <w:rFonts w:cstheme="minorHAnsi"/>
          <w:sz w:val="24"/>
          <w:szCs w:val="24"/>
          <w:lang w:eastAsia="nl-NL"/>
        </w:rPr>
        <w:t xml:space="preserve"> BPL aanbiedt op dit gebied</w:t>
      </w:r>
      <w:r w:rsidRPr="00E52433">
        <w:rPr>
          <w:rFonts w:cstheme="minorHAnsi"/>
          <w:sz w:val="24"/>
          <w:szCs w:val="24"/>
          <w:lang w:eastAsia="nl-NL"/>
        </w:rPr>
        <w:t>.</w:t>
      </w:r>
      <w:r w:rsidR="00E26469">
        <w:rPr>
          <w:rFonts w:cstheme="minorHAnsi"/>
          <w:sz w:val="24"/>
          <w:szCs w:val="24"/>
          <w:lang w:eastAsia="nl-NL"/>
        </w:rPr>
        <w:t xml:space="preserve"> </w:t>
      </w:r>
    </w:p>
    <w:p w14:paraId="058FA37B" w14:textId="0649B7A5" w:rsidR="00CD258A" w:rsidRDefault="00CD258A" w:rsidP="00E275EE">
      <w:pPr>
        <w:pStyle w:val="Geenafstand"/>
        <w:rPr>
          <w:rFonts w:cstheme="minorHAnsi"/>
          <w:sz w:val="24"/>
          <w:szCs w:val="24"/>
          <w:lang w:eastAsia="nl-NL"/>
        </w:rPr>
      </w:pPr>
      <w:r>
        <w:rPr>
          <w:rFonts w:cstheme="minorHAnsi"/>
          <w:sz w:val="24"/>
          <w:szCs w:val="24"/>
          <w:lang w:eastAsia="nl-NL"/>
        </w:rPr>
        <w:t xml:space="preserve">Nieuwe ontwikkelingen (bijv. </w:t>
      </w:r>
      <w:proofErr w:type="spellStart"/>
      <w:r>
        <w:rPr>
          <w:rFonts w:cstheme="minorHAnsi"/>
          <w:sz w:val="24"/>
          <w:szCs w:val="24"/>
          <w:lang w:eastAsia="nl-NL"/>
        </w:rPr>
        <w:t>emoticons</w:t>
      </w:r>
      <w:proofErr w:type="spellEnd"/>
      <w:r>
        <w:rPr>
          <w:rFonts w:cstheme="minorHAnsi"/>
          <w:sz w:val="24"/>
          <w:szCs w:val="24"/>
          <w:lang w:eastAsia="nl-NL"/>
        </w:rPr>
        <w:t>) kunnen beschreven worden maar worden beter begrepen als men deze ook kan voelen. Het gevoel betrokken te zijn bij het gewone leven van alle dag.</w:t>
      </w:r>
    </w:p>
    <w:p w14:paraId="07DD3B90" w14:textId="77777777" w:rsidR="00E275EE" w:rsidRDefault="00E275EE" w:rsidP="00E275EE">
      <w:pPr>
        <w:pStyle w:val="Geenafstand"/>
        <w:rPr>
          <w:rFonts w:cstheme="minorHAnsi"/>
          <w:sz w:val="24"/>
          <w:szCs w:val="24"/>
          <w:lang w:eastAsia="nl-NL"/>
        </w:rPr>
      </w:pPr>
    </w:p>
    <w:p w14:paraId="4A93BE69" w14:textId="7EC7CC1F" w:rsidR="00D611DF" w:rsidRDefault="00D611DF" w:rsidP="00CD258A">
      <w:pPr>
        <w:pStyle w:val="Geenafstand"/>
        <w:numPr>
          <w:ilvl w:val="0"/>
          <w:numId w:val="13"/>
        </w:numPr>
        <w:rPr>
          <w:rFonts w:cstheme="minorHAnsi"/>
          <w:sz w:val="24"/>
          <w:szCs w:val="24"/>
          <w:lang w:eastAsia="nl-NL"/>
        </w:rPr>
      </w:pPr>
      <w:r>
        <w:rPr>
          <w:rFonts w:cstheme="minorHAnsi"/>
          <w:sz w:val="24"/>
          <w:szCs w:val="24"/>
          <w:lang w:eastAsia="nl-NL"/>
        </w:rPr>
        <w:t>Hoe is het voor de volwassen braille lezers om tactiele lijntekeningen tactiel te bekijken?</w:t>
      </w:r>
    </w:p>
    <w:p w14:paraId="3A55601B" w14:textId="6B07360B" w:rsidR="00CD258A" w:rsidRDefault="00CD258A" w:rsidP="00CD258A">
      <w:pPr>
        <w:pStyle w:val="Geenafstand"/>
        <w:rPr>
          <w:rFonts w:cstheme="minorHAnsi"/>
          <w:sz w:val="24"/>
          <w:szCs w:val="24"/>
          <w:lang w:eastAsia="nl-NL"/>
        </w:rPr>
      </w:pPr>
      <w:r>
        <w:rPr>
          <w:rFonts w:cstheme="minorHAnsi"/>
          <w:sz w:val="24"/>
          <w:szCs w:val="24"/>
          <w:lang w:eastAsia="nl-NL"/>
        </w:rPr>
        <w:t xml:space="preserve">De vaardigheid om te voelen is hierbij van belang. Iemand die vanaf zijn geboorte blind is, heeft meer ‘voelvaardigheden’ ontwikkeld dan iemand die op latere leeftijd blind is geworden. De Raad meent dat volwassen braillelezers in het algemeen goed in staat zijn om een tactiele lijntekening te bekijken. Bij gedetailleerde tactiele lijntekeningen is vaak uitleg noodzakelijk. Het kost de lezer tijd en energie om de tekening goed te begrijpen. Een minder gedetailleerde tekening waarbij men in grote lijnen snel de vorm van een afbeelding kan voelen is vaak voldoende, </w:t>
      </w:r>
      <w:r w:rsidR="00371057">
        <w:rPr>
          <w:rFonts w:cstheme="minorHAnsi"/>
          <w:sz w:val="24"/>
          <w:szCs w:val="24"/>
          <w:lang w:eastAsia="nl-NL"/>
        </w:rPr>
        <w:t xml:space="preserve">zo </w:t>
      </w:r>
      <w:r>
        <w:rPr>
          <w:rFonts w:cstheme="minorHAnsi"/>
          <w:sz w:val="24"/>
          <w:szCs w:val="24"/>
          <w:lang w:eastAsia="nl-NL"/>
        </w:rPr>
        <w:t>meent de Raad. Het gaat meer om een globaal beeld van de afbeelding.</w:t>
      </w:r>
    </w:p>
    <w:p w14:paraId="0083C02C" w14:textId="780DD60F" w:rsidR="00CD258A" w:rsidRDefault="00CD258A" w:rsidP="00642656">
      <w:pPr>
        <w:pStyle w:val="Geenafstand"/>
        <w:rPr>
          <w:rFonts w:cstheme="minorHAnsi"/>
          <w:sz w:val="24"/>
          <w:szCs w:val="24"/>
          <w:lang w:eastAsia="nl-NL"/>
        </w:rPr>
      </w:pPr>
      <w:r w:rsidRPr="00642656">
        <w:rPr>
          <w:rFonts w:cstheme="minorHAnsi"/>
          <w:sz w:val="24"/>
          <w:szCs w:val="24"/>
          <w:lang w:eastAsia="nl-NL"/>
        </w:rPr>
        <w:lastRenderedPageBreak/>
        <w:t xml:space="preserve">De Raad is dan ook van mening dat het extra </w:t>
      </w:r>
      <w:r w:rsidR="00C550CD" w:rsidRPr="00642656">
        <w:rPr>
          <w:rFonts w:cstheme="minorHAnsi"/>
          <w:sz w:val="24"/>
          <w:szCs w:val="24"/>
          <w:lang w:eastAsia="nl-NL"/>
        </w:rPr>
        <w:t>toevoegen van details in</w:t>
      </w:r>
      <w:r w:rsidRPr="00642656">
        <w:rPr>
          <w:rFonts w:cstheme="minorHAnsi"/>
          <w:sz w:val="24"/>
          <w:szCs w:val="24"/>
          <w:lang w:eastAsia="nl-NL"/>
        </w:rPr>
        <w:t xml:space="preserve"> een tactiele omzetting om de afbeelding aant</w:t>
      </w:r>
      <w:r w:rsidR="00642656">
        <w:rPr>
          <w:rFonts w:cstheme="minorHAnsi"/>
          <w:sz w:val="24"/>
          <w:szCs w:val="24"/>
          <w:lang w:eastAsia="nl-NL"/>
        </w:rPr>
        <w:t>rekkelijk of uitdagend te maken</w:t>
      </w:r>
      <w:r w:rsidR="00223A55" w:rsidRPr="00642656">
        <w:rPr>
          <w:rFonts w:cstheme="minorHAnsi"/>
          <w:sz w:val="24"/>
          <w:szCs w:val="24"/>
          <w:lang w:eastAsia="nl-NL"/>
        </w:rPr>
        <w:t xml:space="preserve"> </w:t>
      </w:r>
      <w:r w:rsidR="00642656" w:rsidRPr="00642656">
        <w:rPr>
          <w:rFonts w:cstheme="minorHAnsi"/>
          <w:sz w:val="24"/>
          <w:szCs w:val="24"/>
          <w:lang w:eastAsia="nl-NL"/>
        </w:rPr>
        <w:t xml:space="preserve">lang niet altijd nodig is </w:t>
      </w:r>
      <w:r w:rsidR="00642656">
        <w:rPr>
          <w:rFonts w:cstheme="minorHAnsi"/>
          <w:sz w:val="24"/>
          <w:szCs w:val="24"/>
          <w:lang w:eastAsia="nl-NL"/>
        </w:rPr>
        <w:t xml:space="preserve">en </w:t>
      </w:r>
      <w:r w:rsidR="00642656" w:rsidRPr="00642656">
        <w:rPr>
          <w:rFonts w:cstheme="minorHAnsi"/>
          <w:sz w:val="24"/>
          <w:szCs w:val="24"/>
          <w:lang w:eastAsia="nl-NL"/>
        </w:rPr>
        <w:t xml:space="preserve">in </w:t>
      </w:r>
      <w:r w:rsidR="00642656">
        <w:rPr>
          <w:rFonts w:cstheme="minorHAnsi"/>
          <w:sz w:val="24"/>
          <w:szCs w:val="24"/>
          <w:lang w:eastAsia="nl-NL"/>
        </w:rPr>
        <w:t>veel</w:t>
      </w:r>
      <w:r w:rsidR="00642656" w:rsidRPr="00642656">
        <w:rPr>
          <w:rFonts w:cstheme="minorHAnsi"/>
          <w:sz w:val="24"/>
          <w:szCs w:val="24"/>
          <w:lang w:eastAsia="nl-NL"/>
        </w:rPr>
        <w:t xml:space="preserve"> gevallen </w:t>
      </w:r>
      <w:r w:rsidR="00223A55" w:rsidRPr="00642656">
        <w:rPr>
          <w:rFonts w:cstheme="minorHAnsi"/>
          <w:sz w:val="24"/>
          <w:szCs w:val="24"/>
          <w:lang w:eastAsia="nl-NL"/>
        </w:rPr>
        <w:t xml:space="preserve">achterwege kan blijven. </w:t>
      </w:r>
    </w:p>
    <w:p w14:paraId="16BAF206" w14:textId="77777777" w:rsidR="00CD258A" w:rsidRDefault="00CD258A" w:rsidP="00CD258A">
      <w:pPr>
        <w:pStyle w:val="Geenafstand"/>
        <w:rPr>
          <w:rFonts w:cstheme="minorHAnsi"/>
          <w:sz w:val="24"/>
          <w:szCs w:val="24"/>
          <w:lang w:eastAsia="nl-NL"/>
        </w:rPr>
      </w:pPr>
    </w:p>
    <w:p w14:paraId="045664FF" w14:textId="55F1C810" w:rsidR="00D611DF" w:rsidRDefault="00D611DF" w:rsidP="00CD258A">
      <w:pPr>
        <w:pStyle w:val="Geenafstand"/>
        <w:numPr>
          <w:ilvl w:val="0"/>
          <w:numId w:val="13"/>
        </w:numPr>
        <w:rPr>
          <w:rFonts w:cstheme="minorHAnsi"/>
          <w:sz w:val="24"/>
          <w:szCs w:val="24"/>
          <w:lang w:eastAsia="nl-NL"/>
        </w:rPr>
      </w:pPr>
      <w:r>
        <w:rPr>
          <w:rFonts w:cstheme="minorHAnsi"/>
          <w:sz w:val="24"/>
          <w:szCs w:val="24"/>
          <w:lang w:eastAsia="nl-NL"/>
        </w:rPr>
        <w:t>Ziet de Lezersraad het als een taak van de bibliotheekvoorziening om reliëfuitgaven aan te bieden, ook als deze niet afkomstig zijn uit een specifiek boek maar bijvoorbeeld een iconisch of actueel beeld vertegenwoordigt?</w:t>
      </w:r>
    </w:p>
    <w:p w14:paraId="2415F637" w14:textId="4CE52511" w:rsidR="007414E8" w:rsidRDefault="00642656" w:rsidP="007414E8">
      <w:pPr>
        <w:rPr>
          <w:rFonts w:cstheme="minorHAnsi"/>
          <w:sz w:val="24"/>
          <w:szCs w:val="24"/>
          <w:lang w:eastAsia="nl-NL"/>
        </w:rPr>
      </w:pPr>
      <w:r>
        <w:rPr>
          <w:rFonts w:cstheme="minorHAnsi"/>
          <w:sz w:val="24"/>
          <w:szCs w:val="24"/>
          <w:lang w:eastAsia="nl-NL"/>
        </w:rPr>
        <w:t xml:space="preserve">Unaniem is de Raad </w:t>
      </w:r>
      <w:r w:rsidR="007414E8">
        <w:rPr>
          <w:rFonts w:cstheme="minorHAnsi"/>
          <w:sz w:val="24"/>
          <w:szCs w:val="24"/>
          <w:lang w:eastAsia="nl-NL"/>
        </w:rPr>
        <w:t xml:space="preserve">verheugd </w:t>
      </w:r>
      <w:r>
        <w:rPr>
          <w:rFonts w:cstheme="minorHAnsi"/>
          <w:sz w:val="24"/>
          <w:szCs w:val="24"/>
          <w:lang w:eastAsia="nl-NL"/>
        </w:rPr>
        <w:t xml:space="preserve">met de </w:t>
      </w:r>
      <w:r w:rsidR="000A40FB">
        <w:rPr>
          <w:rFonts w:cstheme="minorHAnsi"/>
          <w:sz w:val="24"/>
          <w:szCs w:val="24"/>
          <w:lang w:eastAsia="nl-NL"/>
        </w:rPr>
        <w:t>reliëf</w:t>
      </w:r>
      <w:r>
        <w:rPr>
          <w:rFonts w:cstheme="minorHAnsi"/>
          <w:sz w:val="24"/>
          <w:szCs w:val="24"/>
          <w:lang w:eastAsia="nl-NL"/>
        </w:rPr>
        <w:t>uitgave</w:t>
      </w:r>
      <w:r w:rsidR="000A40FB">
        <w:rPr>
          <w:rFonts w:cstheme="minorHAnsi"/>
          <w:sz w:val="24"/>
          <w:szCs w:val="24"/>
          <w:lang w:eastAsia="nl-NL"/>
        </w:rPr>
        <w:t>n</w:t>
      </w:r>
      <w:r>
        <w:rPr>
          <w:rFonts w:cstheme="minorHAnsi"/>
          <w:sz w:val="24"/>
          <w:szCs w:val="24"/>
          <w:lang w:eastAsia="nl-NL"/>
        </w:rPr>
        <w:t xml:space="preserve"> </w:t>
      </w:r>
      <w:r w:rsidR="007414E8">
        <w:rPr>
          <w:rFonts w:cstheme="minorHAnsi"/>
          <w:sz w:val="24"/>
          <w:szCs w:val="24"/>
          <w:lang w:eastAsia="nl-NL"/>
        </w:rPr>
        <w:t xml:space="preserve">van BPL </w:t>
      </w:r>
      <w:r>
        <w:rPr>
          <w:rFonts w:cstheme="minorHAnsi"/>
          <w:sz w:val="24"/>
          <w:szCs w:val="24"/>
          <w:lang w:eastAsia="nl-NL"/>
        </w:rPr>
        <w:t xml:space="preserve">zoals de voelboekjes voor de jeugd, de </w:t>
      </w:r>
      <w:r w:rsidR="007414E8">
        <w:rPr>
          <w:rFonts w:cstheme="minorHAnsi"/>
          <w:sz w:val="24"/>
          <w:szCs w:val="24"/>
          <w:lang w:eastAsia="nl-NL"/>
        </w:rPr>
        <w:t>jeugdbeeldboeken en de tekeningenbanden (Tuinvogels en</w:t>
      </w:r>
      <w:r w:rsidR="00BF1018" w:rsidRPr="00642656">
        <w:rPr>
          <w:rFonts w:cstheme="minorHAnsi"/>
          <w:sz w:val="24"/>
          <w:szCs w:val="24"/>
          <w:lang w:eastAsia="nl-NL"/>
        </w:rPr>
        <w:t xml:space="preserve"> </w:t>
      </w:r>
      <w:proofErr w:type="spellStart"/>
      <w:r w:rsidR="007414E8">
        <w:rPr>
          <w:rFonts w:cstheme="minorHAnsi"/>
          <w:sz w:val="24"/>
          <w:szCs w:val="24"/>
          <w:lang w:eastAsia="nl-NL"/>
        </w:rPr>
        <w:t>Notre</w:t>
      </w:r>
      <w:proofErr w:type="spellEnd"/>
      <w:r w:rsidR="007414E8">
        <w:rPr>
          <w:rFonts w:cstheme="minorHAnsi"/>
          <w:sz w:val="24"/>
          <w:szCs w:val="24"/>
          <w:lang w:eastAsia="nl-NL"/>
        </w:rPr>
        <w:t xml:space="preserve">-Dame). </w:t>
      </w:r>
    </w:p>
    <w:p w14:paraId="367E8135" w14:textId="566F9C2A" w:rsidR="00CD258A" w:rsidRPr="00A905B8" w:rsidRDefault="007414E8" w:rsidP="00A905B8">
      <w:pPr>
        <w:pStyle w:val="Geenafstand"/>
        <w:rPr>
          <w:rFonts w:cstheme="minorHAnsi"/>
          <w:sz w:val="24"/>
          <w:szCs w:val="24"/>
          <w:lang w:eastAsia="nl-NL"/>
        </w:rPr>
      </w:pPr>
      <w:r>
        <w:rPr>
          <w:rFonts w:cstheme="minorHAnsi"/>
          <w:sz w:val="24"/>
          <w:szCs w:val="24"/>
          <w:lang w:eastAsia="nl-NL"/>
        </w:rPr>
        <w:t xml:space="preserve">De vijf enkelvoudige zweltekeningen van iconische of actuele beelden </w:t>
      </w:r>
      <w:r w:rsidRPr="007414E8">
        <w:rPr>
          <w:sz w:val="24"/>
          <w:szCs w:val="24"/>
        </w:rPr>
        <w:t xml:space="preserve">(zoals de </w:t>
      </w:r>
      <w:proofErr w:type="spellStart"/>
      <w:r w:rsidRPr="007414E8">
        <w:rPr>
          <w:sz w:val="24"/>
          <w:szCs w:val="24"/>
        </w:rPr>
        <w:t>emoticons</w:t>
      </w:r>
      <w:proofErr w:type="spellEnd"/>
      <w:r w:rsidRPr="007414E8">
        <w:rPr>
          <w:sz w:val="24"/>
          <w:szCs w:val="24"/>
        </w:rPr>
        <w:t xml:space="preserve">)  met bijhorende uitleg van de tactiele tekeningen (in audio, braille en grootletter) </w:t>
      </w:r>
      <w:r>
        <w:rPr>
          <w:sz w:val="24"/>
          <w:szCs w:val="24"/>
        </w:rPr>
        <w:t>die</w:t>
      </w:r>
      <w:r w:rsidRPr="007414E8">
        <w:rPr>
          <w:sz w:val="24"/>
          <w:szCs w:val="24"/>
        </w:rPr>
        <w:t xml:space="preserve"> periodiek als pilot aan abonnees toegestuurd </w:t>
      </w:r>
      <w:r>
        <w:rPr>
          <w:sz w:val="24"/>
          <w:szCs w:val="24"/>
        </w:rPr>
        <w:t>zijn</w:t>
      </w:r>
      <w:r w:rsidR="00A905B8">
        <w:rPr>
          <w:sz w:val="24"/>
          <w:szCs w:val="24"/>
        </w:rPr>
        <w:t>, zijn door enkele leden van de Raad goed ontvangen.</w:t>
      </w:r>
      <w:r w:rsidRPr="007414E8">
        <w:rPr>
          <w:sz w:val="24"/>
          <w:szCs w:val="24"/>
        </w:rPr>
        <w:t xml:space="preserve"> </w:t>
      </w:r>
      <w:r w:rsidR="00A905B8">
        <w:rPr>
          <w:rFonts w:cstheme="minorHAnsi"/>
          <w:sz w:val="24"/>
          <w:szCs w:val="24"/>
          <w:lang w:eastAsia="nl-NL"/>
        </w:rPr>
        <w:t xml:space="preserve">De </w:t>
      </w:r>
      <w:r w:rsidR="00CD258A">
        <w:rPr>
          <w:rFonts w:cstheme="minorHAnsi"/>
          <w:sz w:val="24"/>
          <w:szCs w:val="24"/>
          <w:lang w:eastAsia="nl-NL"/>
        </w:rPr>
        <w:t xml:space="preserve">Raad </w:t>
      </w:r>
      <w:r w:rsidR="00A905B8">
        <w:rPr>
          <w:rFonts w:cstheme="minorHAnsi"/>
          <w:sz w:val="24"/>
          <w:szCs w:val="24"/>
          <w:lang w:eastAsia="nl-NL"/>
        </w:rPr>
        <w:t xml:space="preserve">is </w:t>
      </w:r>
      <w:r w:rsidR="00CD258A">
        <w:rPr>
          <w:rFonts w:cstheme="minorHAnsi"/>
          <w:sz w:val="24"/>
          <w:szCs w:val="24"/>
          <w:lang w:eastAsia="nl-NL"/>
        </w:rPr>
        <w:t>van mening dat het de taak is van de bibliotheekvoorziening om reliëfuitgaven van iconische of actuele beelden aan te bieden, ook als deze niet afkomstig zijn uit een specifiek boek. Het geeft mensen met een visuele beperking informatie, beter zicht op actuele ontwikkelingen en bovenal meer betrokkenheid en leesplezier</w:t>
      </w:r>
      <w:r w:rsidR="00A905B8">
        <w:rPr>
          <w:sz w:val="24"/>
          <w:szCs w:val="24"/>
        </w:rPr>
        <w:t xml:space="preserve"> </w:t>
      </w:r>
      <w:r w:rsidR="00CD258A">
        <w:rPr>
          <w:rFonts w:cstheme="minorHAnsi"/>
          <w:sz w:val="24"/>
          <w:szCs w:val="24"/>
          <w:lang w:eastAsia="nl-NL"/>
        </w:rPr>
        <w:t xml:space="preserve">Zo </w:t>
      </w:r>
      <w:r w:rsidR="000A40FB">
        <w:rPr>
          <w:rFonts w:cstheme="minorHAnsi"/>
          <w:sz w:val="24"/>
          <w:szCs w:val="24"/>
          <w:lang w:eastAsia="nl-NL"/>
        </w:rPr>
        <w:t>kan de Raad zich voorstellen dat</w:t>
      </w:r>
      <w:r w:rsidR="00CD258A">
        <w:rPr>
          <w:rFonts w:cstheme="minorHAnsi"/>
          <w:sz w:val="24"/>
          <w:szCs w:val="24"/>
          <w:lang w:eastAsia="nl-NL"/>
        </w:rPr>
        <w:t xml:space="preserve"> BPL extra gelden ontvangt om deze reliëfuitgaven aan te bieden.</w:t>
      </w:r>
      <w:r w:rsidR="00A905B8">
        <w:rPr>
          <w:rFonts w:cstheme="minorHAnsi"/>
          <w:sz w:val="24"/>
          <w:szCs w:val="24"/>
          <w:lang w:eastAsia="nl-NL"/>
        </w:rPr>
        <w:t xml:space="preserve"> </w:t>
      </w:r>
      <w:r w:rsidR="00A905B8">
        <w:rPr>
          <w:sz w:val="24"/>
          <w:szCs w:val="24"/>
        </w:rPr>
        <w:t xml:space="preserve">Of deze uitgaven in de </w:t>
      </w:r>
      <w:r w:rsidR="000A40FB">
        <w:rPr>
          <w:sz w:val="24"/>
          <w:szCs w:val="24"/>
        </w:rPr>
        <w:t>collectie van BPL opgenomen kunnen</w:t>
      </w:r>
      <w:r w:rsidR="00A905B8">
        <w:rPr>
          <w:sz w:val="24"/>
          <w:szCs w:val="24"/>
        </w:rPr>
        <w:t xml:space="preserve"> worden, hangt volgens de Raad af van de kosten die daarmee gemoeid zijn, zie ook onder punt 10.</w:t>
      </w:r>
    </w:p>
    <w:p w14:paraId="15995ADB" w14:textId="77777777" w:rsidR="00CD258A" w:rsidRDefault="00CD258A" w:rsidP="00D611DF">
      <w:pPr>
        <w:pStyle w:val="Geenafstand"/>
        <w:rPr>
          <w:rFonts w:cstheme="minorHAnsi"/>
          <w:sz w:val="24"/>
          <w:szCs w:val="24"/>
          <w:lang w:eastAsia="nl-NL"/>
        </w:rPr>
      </w:pPr>
    </w:p>
    <w:p w14:paraId="2544475D" w14:textId="77777777" w:rsidR="00A905B8" w:rsidRDefault="00A905B8" w:rsidP="00D611DF">
      <w:pPr>
        <w:pStyle w:val="Geenafstand"/>
        <w:rPr>
          <w:rFonts w:cstheme="minorHAnsi"/>
          <w:sz w:val="24"/>
          <w:szCs w:val="24"/>
          <w:lang w:eastAsia="nl-NL"/>
        </w:rPr>
      </w:pPr>
    </w:p>
    <w:p w14:paraId="69AA6F1D" w14:textId="1E2DB023" w:rsidR="00D611DF" w:rsidRPr="00D611DF" w:rsidRDefault="00D611DF" w:rsidP="00D611DF">
      <w:pPr>
        <w:pStyle w:val="Geenafstand"/>
        <w:rPr>
          <w:rFonts w:cstheme="minorHAnsi"/>
          <w:b/>
          <w:sz w:val="28"/>
          <w:szCs w:val="28"/>
          <w:lang w:eastAsia="nl-NL"/>
        </w:rPr>
      </w:pPr>
      <w:r w:rsidRPr="00D611DF">
        <w:rPr>
          <w:rFonts w:cstheme="minorHAnsi"/>
          <w:b/>
          <w:sz w:val="28"/>
          <w:szCs w:val="28"/>
          <w:lang w:eastAsia="nl-NL"/>
        </w:rPr>
        <w:t>Adviezen</w:t>
      </w:r>
    </w:p>
    <w:p w14:paraId="54C7AC19" w14:textId="77777777" w:rsidR="00D611DF" w:rsidRDefault="00D611DF" w:rsidP="00D611DF">
      <w:pPr>
        <w:pStyle w:val="Geenafstand"/>
        <w:ind w:left="720"/>
        <w:rPr>
          <w:rFonts w:cstheme="minorHAnsi"/>
          <w:sz w:val="24"/>
          <w:szCs w:val="24"/>
          <w:lang w:eastAsia="nl-NL"/>
        </w:rPr>
      </w:pPr>
    </w:p>
    <w:p w14:paraId="22093FF2" w14:textId="2A1416F5" w:rsidR="009B6760" w:rsidRDefault="009B6760" w:rsidP="00D611DF">
      <w:pPr>
        <w:pStyle w:val="Geenafstand"/>
        <w:numPr>
          <w:ilvl w:val="0"/>
          <w:numId w:val="4"/>
        </w:numPr>
        <w:rPr>
          <w:rFonts w:cstheme="minorHAnsi"/>
          <w:sz w:val="24"/>
          <w:szCs w:val="24"/>
          <w:lang w:eastAsia="nl-NL"/>
        </w:rPr>
      </w:pPr>
      <w:r>
        <w:rPr>
          <w:rFonts w:cstheme="minorHAnsi"/>
          <w:sz w:val="24"/>
          <w:szCs w:val="24"/>
          <w:lang w:eastAsia="nl-NL"/>
        </w:rPr>
        <w:t xml:space="preserve">Op het gebied van reliëf zijn nauwelijks onderzoeken te vinden. </w:t>
      </w:r>
      <w:r w:rsidR="00D611DF" w:rsidRPr="002D2AEB">
        <w:rPr>
          <w:rFonts w:cstheme="minorHAnsi"/>
          <w:sz w:val="24"/>
          <w:szCs w:val="24"/>
          <w:lang w:eastAsia="nl-NL"/>
        </w:rPr>
        <w:t xml:space="preserve">De Raad adviseert </w:t>
      </w:r>
      <w:r>
        <w:rPr>
          <w:rFonts w:cstheme="minorHAnsi"/>
          <w:sz w:val="24"/>
          <w:szCs w:val="24"/>
          <w:lang w:eastAsia="nl-NL"/>
        </w:rPr>
        <w:t xml:space="preserve">om </w:t>
      </w:r>
      <w:r w:rsidR="00D21A2F">
        <w:rPr>
          <w:rFonts w:cstheme="minorHAnsi"/>
          <w:sz w:val="24"/>
          <w:szCs w:val="24"/>
          <w:lang w:eastAsia="nl-NL"/>
        </w:rPr>
        <w:t xml:space="preserve">allereerst </w:t>
      </w:r>
      <w:r>
        <w:rPr>
          <w:rFonts w:cstheme="minorHAnsi"/>
          <w:sz w:val="24"/>
          <w:szCs w:val="24"/>
          <w:lang w:eastAsia="nl-NL"/>
        </w:rPr>
        <w:t xml:space="preserve">een degelijk (wetenschappelijk) onderzoek </w:t>
      </w:r>
      <w:r w:rsidR="00D611DF" w:rsidRPr="002D2AEB">
        <w:rPr>
          <w:rFonts w:cstheme="minorHAnsi"/>
          <w:sz w:val="24"/>
          <w:szCs w:val="24"/>
          <w:lang w:eastAsia="nl-NL"/>
        </w:rPr>
        <w:t xml:space="preserve">te </w:t>
      </w:r>
      <w:r>
        <w:rPr>
          <w:rFonts w:cstheme="minorHAnsi"/>
          <w:sz w:val="24"/>
          <w:szCs w:val="24"/>
          <w:lang w:eastAsia="nl-NL"/>
        </w:rPr>
        <w:t>doen naar:</w:t>
      </w:r>
    </w:p>
    <w:p w14:paraId="46F8CDA5" w14:textId="77777777" w:rsidR="009B6760" w:rsidRDefault="009B6760" w:rsidP="00586BAA">
      <w:pPr>
        <w:pStyle w:val="Geenafstand"/>
        <w:numPr>
          <w:ilvl w:val="0"/>
          <w:numId w:val="15"/>
        </w:numPr>
        <w:rPr>
          <w:rFonts w:cstheme="minorHAnsi"/>
          <w:sz w:val="24"/>
          <w:szCs w:val="24"/>
          <w:lang w:eastAsia="nl-NL"/>
        </w:rPr>
      </w:pPr>
      <w:r w:rsidRPr="009B6760">
        <w:rPr>
          <w:rFonts w:cstheme="minorHAnsi"/>
          <w:sz w:val="24"/>
          <w:szCs w:val="24"/>
          <w:lang w:eastAsia="nl-NL"/>
        </w:rPr>
        <w:t>De cognitieve belasting van het a</w:t>
      </w:r>
      <w:r w:rsidR="00D611DF" w:rsidRPr="009B6760">
        <w:rPr>
          <w:rFonts w:cstheme="minorHAnsi"/>
          <w:sz w:val="24"/>
          <w:szCs w:val="24"/>
          <w:lang w:eastAsia="nl-NL"/>
        </w:rPr>
        <w:t>uditief en/of tactiel kennisnemen van visueel materiaal door lezers met een visuele leesbeperking</w:t>
      </w:r>
      <w:r w:rsidRPr="009B6760">
        <w:rPr>
          <w:rFonts w:cstheme="minorHAnsi"/>
          <w:sz w:val="24"/>
          <w:szCs w:val="24"/>
          <w:lang w:eastAsia="nl-NL"/>
        </w:rPr>
        <w:t>.</w:t>
      </w:r>
    </w:p>
    <w:p w14:paraId="708C72F3" w14:textId="7A04ED64" w:rsidR="00D21A2F" w:rsidRDefault="00D21A2F" w:rsidP="00D21A2F">
      <w:pPr>
        <w:pStyle w:val="Geenafstand"/>
        <w:numPr>
          <w:ilvl w:val="0"/>
          <w:numId w:val="15"/>
        </w:numPr>
        <w:rPr>
          <w:rFonts w:cstheme="minorHAnsi"/>
          <w:sz w:val="24"/>
          <w:szCs w:val="24"/>
          <w:lang w:eastAsia="nl-NL"/>
        </w:rPr>
      </w:pPr>
      <w:r>
        <w:rPr>
          <w:rFonts w:cstheme="minorHAnsi"/>
          <w:sz w:val="24"/>
          <w:szCs w:val="24"/>
          <w:lang w:eastAsia="nl-NL"/>
        </w:rPr>
        <w:t>Welke vormen van tactiele omzetting van beelden</w:t>
      </w:r>
      <w:r w:rsidRPr="00D21A2F">
        <w:rPr>
          <w:rFonts w:cstheme="minorHAnsi"/>
          <w:sz w:val="24"/>
          <w:szCs w:val="24"/>
          <w:lang w:eastAsia="nl-NL"/>
        </w:rPr>
        <w:t xml:space="preserve"> </w:t>
      </w:r>
      <w:r>
        <w:rPr>
          <w:rFonts w:cstheme="minorHAnsi"/>
          <w:sz w:val="24"/>
          <w:szCs w:val="24"/>
          <w:lang w:eastAsia="nl-NL"/>
        </w:rPr>
        <w:t xml:space="preserve">voor de doelgroep blinden het meest behulpzaam zijn, lettend op de verhouding tussen de meerwaarde van het uitrollen </w:t>
      </w:r>
      <w:r w:rsidRPr="009B6760">
        <w:rPr>
          <w:sz w:val="24"/>
          <w:szCs w:val="24"/>
        </w:rPr>
        <w:t>van een reliëfmethode/-techniek en de kosten die daaraan zijn verbonden.</w:t>
      </w:r>
    </w:p>
    <w:p w14:paraId="5722C318" w14:textId="77777777" w:rsidR="00D21A2F" w:rsidRPr="00D21A2F" w:rsidRDefault="00D21A2F" w:rsidP="00D21A2F">
      <w:pPr>
        <w:rPr>
          <w:rFonts w:cstheme="minorHAnsi"/>
          <w:sz w:val="24"/>
          <w:szCs w:val="24"/>
          <w:lang w:eastAsia="nl-NL"/>
        </w:rPr>
      </w:pPr>
    </w:p>
    <w:p w14:paraId="0DDF9C78" w14:textId="232C3E12" w:rsidR="00A11799" w:rsidRPr="00FB680B" w:rsidRDefault="009B6760" w:rsidP="00FB680B">
      <w:pPr>
        <w:pStyle w:val="Geenafstand"/>
        <w:numPr>
          <w:ilvl w:val="0"/>
          <w:numId w:val="4"/>
        </w:numPr>
        <w:rPr>
          <w:rFonts w:cstheme="minorHAnsi"/>
          <w:sz w:val="24"/>
          <w:szCs w:val="24"/>
          <w:lang w:eastAsia="nl-NL"/>
        </w:rPr>
      </w:pPr>
      <w:r>
        <w:rPr>
          <w:rFonts w:cstheme="minorHAnsi"/>
          <w:sz w:val="24"/>
          <w:szCs w:val="24"/>
          <w:lang w:eastAsia="nl-NL"/>
        </w:rPr>
        <w:t xml:space="preserve">De Raad adviseert om een </w:t>
      </w:r>
      <w:r w:rsidR="00A11799">
        <w:rPr>
          <w:rFonts w:cstheme="minorHAnsi"/>
          <w:sz w:val="24"/>
          <w:szCs w:val="24"/>
          <w:lang w:eastAsia="nl-NL"/>
        </w:rPr>
        <w:t>kern</w:t>
      </w:r>
      <w:r>
        <w:rPr>
          <w:rFonts w:cstheme="minorHAnsi"/>
          <w:sz w:val="24"/>
          <w:szCs w:val="24"/>
          <w:lang w:eastAsia="nl-NL"/>
        </w:rPr>
        <w:t>groep</w:t>
      </w:r>
      <w:r w:rsidR="00223A55" w:rsidRPr="009B6760">
        <w:rPr>
          <w:rFonts w:cstheme="minorHAnsi"/>
          <w:sz w:val="24"/>
          <w:szCs w:val="24"/>
          <w:lang w:eastAsia="nl-NL"/>
        </w:rPr>
        <w:t xml:space="preserve"> </w:t>
      </w:r>
      <w:r>
        <w:rPr>
          <w:rFonts w:cstheme="minorHAnsi"/>
          <w:sz w:val="24"/>
          <w:szCs w:val="24"/>
          <w:lang w:eastAsia="nl-NL"/>
        </w:rPr>
        <w:t xml:space="preserve">blinde </w:t>
      </w:r>
      <w:r w:rsidR="00223A55" w:rsidRPr="009B6760">
        <w:rPr>
          <w:rFonts w:cstheme="minorHAnsi"/>
          <w:sz w:val="24"/>
          <w:szCs w:val="24"/>
          <w:lang w:eastAsia="nl-NL"/>
        </w:rPr>
        <w:t xml:space="preserve">lezers </w:t>
      </w:r>
      <w:r w:rsidR="00CD258A" w:rsidRPr="009B6760">
        <w:rPr>
          <w:rFonts w:cstheme="minorHAnsi"/>
          <w:sz w:val="24"/>
          <w:szCs w:val="24"/>
          <w:lang w:eastAsia="nl-NL"/>
        </w:rPr>
        <w:t xml:space="preserve">vanaf het begin nauw te betrekken bij </w:t>
      </w:r>
      <w:r w:rsidR="00D21A2F">
        <w:rPr>
          <w:rFonts w:cstheme="minorHAnsi"/>
          <w:sz w:val="24"/>
          <w:szCs w:val="24"/>
          <w:lang w:eastAsia="nl-NL"/>
        </w:rPr>
        <w:t xml:space="preserve">elke </w:t>
      </w:r>
      <w:r w:rsidR="00CD258A" w:rsidRPr="009B6760">
        <w:rPr>
          <w:rFonts w:cstheme="minorHAnsi"/>
          <w:sz w:val="24"/>
          <w:szCs w:val="24"/>
          <w:lang w:eastAsia="nl-NL"/>
        </w:rPr>
        <w:t>nieuwe ontwikkeling op het gebied van tactiele omzettingen.</w:t>
      </w:r>
      <w:r w:rsidRPr="009B6760">
        <w:rPr>
          <w:rFonts w:cstheme="minorHAnsi"/>
          <w:sz w:val="24"/>
          <w:szCs w:val="24"/>
          <w:lang w:eastAsia="nl-NL"/>
        </w:rPr>
        <w:t xml:space="preserve"> </w:t>
      </w:r>
      <w:r w:rsidR="00A11799">
        <w:rPr>
          <w:sz w:val="24"/>
          <w:szCs w:val="24"/>
        </w:rPr>
        <w:t>De Ra</w:t>
      </w:r>
      <w:r w:rsidR="000A40FB">
        <w:rPr>
          <w:sz w:val="24"/>
          <w:szCs w:val="24"/>
        </w:rPr>
        <w:t>ad is van mening dat ook blinde studenten betrokken dienen</w:t>
      </w:r>
      <w:r w:rsidR="000A40FB" w:rsidRPr="00FB680B">
        <w:rPr>
          <w:sz w:val="24"/>
          <w:szCs w:val="24"/>
        </w:rPr>
        <w:t xml:space="preserve"> te worden </w:t>
      </w:r>
      <w:r w:rsidR="00FB680B">
        <w:rPr>
          <w:sz w:val="24"/>
          <w:szCs w:val="24"/>
        </w:rPr>
        <w:t>bij het samenstellen van de kern</w:t>
      </w:r>
      <w:r w:rsidR="00A11799" w:rsidRPr="00FB680B">
        <w:rPr>
          <w:sz w:val="24"/>
          <w:szCs w:val="24"/>
        </w:rPr>
        <w:t>groep</w:t>
      </w:r>
      <w:r w:rsidR="00FB680B">
        <w:rPr>
          <w:sz w:val="24"/>
          <w:szCs w:val="24"/>
        </w:rPr>
        <w:t>.</w:t>
      </w:r>
      <w:r w:rsidR="00A11799" w:rsidRPr="00FB680B">
        <w:rPr>
          <w:sz w:val="24"/>
          <w:szCs w:val="24"/>
        </w:rPr>
        <w:t xml:space="preserve"> </w:t>
      </w:r>
    </w:p>
    <w:p w14:paraId="1B367852" w14:textId="681BCF95" w:rsidR="00D21A2F" w:rsidRDefault="00FB680B" w:rsidP="00A11799">
      <w:pPr>
        <w:pStyle w:val="Geenafstand"/>
        <w:ind w:left="720"/>
        <w:rPr>
          <w:rFonts w:cstheme="minorHAnsi"/>
          <w:sz w:val="24"/>
          <w:szCs w:val="24"/>
          <w:lang w:eastAsia="nl-NL"/>
        </w:rPr>
      </w:pPr>
      <w:r>
        <w:rPr>
          <w:rFonts w:cstheme="minorHAnsi"/>
          <w:sz w:val="24"/>
          <w:szCs w:val="24"/>
          <w:lang w:eastAsia="nl-NL"/>
        </w:rPr>
        <w:t>H</w:t>
      </w:r>
      <w:r w:rsidR="009B6760" w:rsidRPr="009B6760">
        <w:rPr>
          <w:sz w:val="24"/>
          <w:szCs w:val="24"/>
        </w:rPr>
        <w:t xml:space="preserve">et </w:t>
      </w:r>
      <w:r>
        <w:rPr>
          <w:sz w:val="24"/>
          <w:szCs w:val="24"/>
        </w:rPr>
        <w:t xml:space="preserve">is </w:t>
      </w:r>
      <w:r w:rsidR="009B6760" w:rsidRPr="009B6760">
        <w:rPr>
          <w:sz w:val="24"/>
          <w:szCs w:val="24"/>
        </w:rPr>
        <w:t xml:space="preserve">van groot belang om de verhouding tussen de meerwaarde van het uitrollen </w:t>
      </w:r>
      <w:r w:rsidR="00D21A2F" w:rsidRPr="009B6760">
        <w:rPr>
          <w:sz w:val="24"/>
          <w:szCs w:val="24"/>
        </w:rPr>
        <w:t>van een reliëfmethode/-techniek en de kosten die daaraan zijn verbonden</w:t>
      </w:r>
      <w:r>
        <w:rPr>
          <w:sz w:val="24"/>
          <w:szCs w:val="24"/>
        </w:rPr>
        <w:t xml:space="preserve"> serieus te bekijken.</w:t>
      </w:r>
    </w:p>
    <w:p w14:paraId="37FB1C26" w14:textId="77777777" w:rsidR="009B6760" w:rsidRPr="00D27A43" w:rsidRDefault="009B6760" w:rsidP="009B6760">
      <w:pPr>
        <w:pStyle w:val="Geenafstand"/>
        <w:ind w:left="720"/>
      </w:pPr>
    </w:p>
    <w:p w14:paraId="35348F3F" w14:textId="0DCEDC89" w:rsidR="00A86761" w:rsidRDefault="00A86761" w:rsidP="00543B41">
      <w:pPr>
        <w:pStyle w:val="Geenafstand"/>
        <w:numPr>
          <w:ilvl w:val="0"/>
          <w:numId w:val="4"/>
        </w:numPr>
        <w:rPr>
          <w:rFonts w:cstheme="minorHAnsi"/>
          <w:sz w:val="24"/>
          <w:szCs w:val="24"/>
        </w:rPr>
      </w:pPr>
      <w:r>
        <w:rPr>
          <w:rFonts w:cstheme="minorHAnsi"/>
          <w:sz w:val="24"/>
          <w:szCs w:val="24"/>
        </w:rPr>
        <w:lastRenderedPageBreak/>
        <w:t xml:space="preserve">De Raad adviseert om niet alleen te kijken naar de methoden en technieken van tactiele omzetting van beelden </w:t>
      </w:r>
      <w:r w:rsidR="009B58E1">
        <w:rPr>
          <w:rFonts w:cstheme="minorHAnsi"/>
          <w:sz w:val="24"/>
          <w:szCs w:val="24"/>
        </w:rPr>
        <w:t xml:space="preserve">bedoeld voor de lezer van BPL </w:t>
      </w:r>
      <w:r>
        <w:rPr>
          <w:rFonts w:cstheme="minorHAnsi"/>
          <w:sz w:val="24"/>
          <w:szCs w:val="24"/>
        </w:rPr>
        <w:t xml:space="preserve">maar </w:t>
      </w:r>
      <w:r w:rsidR="00FB680B">
        <w:rPr>
          <w:rFonts w:cstheme="minorHAnsi"/>
          <w:sz w:val="24"/>
          <w:szCs w:val="24"/>
        </w:rPr>
        <w:t xml:space="preserve">ook </w:t>
      </w:r>
      <w:r>
        <w:rPr>
          <w:rFonts w:cstheme="minorHAnsi"/>
          <w:sz w:val="24"/>
          <w:szCs w:val="24"/>
        </w:rPr>
        <w:t xml:space="preserve">te </w:t>
      </w:r>
      <w:r w:rsidR="00FB680B">
        <w:rPr>
          <w:rFonts w:cstheme="minorHAnsi"/>
          <w:sz w:val="24"/>
          <w:szCs w:val="24"/>
        </w:rPr>
        <w:t>kijken</w:t>
      </w:r>
      <w:r>
        <w:rPr>
          <w:rFonts w:cstheme="minorHAnsi"/>
          <w:sz w:val="24"/>
          <w:szCs w:val="24"/>
        </w:rPr>
        <w:t xml:space="preserve"> naar andere technische ontwikkelingen en toepassingen die voor blinden en slechtziende</w:t>
      </w:r>
      <w:r w:rsidR="00FB680B">
        <w:rPr>
          <w:rFonts w:cstheme="minorHAnsi"/>
          <w:sz w:val="24"/>
          <w:szCs w:val="24"/>
        </w:rPr>
        <w:t>n voor handen zijn</w:t>
      </w:r>
      <w:r>
        <w:rPr>
          <w:rFonts w:cstheme="minorHAnsi"/>
          <w:sz w:val="24"/>
          <w:szCs w:val="24"/>
        </w:rPr>
        <w:t>.</w:t>
      </w:r>
    </w:p>
    <w:p w14:paraId="57FAA70F" w14:textId="77777777" w:rsidR="00A86761" w:rsidRDefault="00A86761" w:rsidP="00A86761">
      <w:pPr>
        <w:pStyle w:val="Geenafstand"/>
        <w:ind w:left="720"/>
        <w:rPr>
          <w:rFonts w:cstheme="minorHAnsi"/>
          <w:sz w:val="24"/>
          <w:szCs w:val="24"/>
        </w:rPr>
      </w:pPr>
    </w:p>
    <w:p w14:paraId="5E0E4AD1" w14:textId="77777777" w:rsidR="00543B41" w:rsidRDefault="00543B41" w:rsidP="00543B41">
      <w:pPr>
        <w:pStyle w:val="Geenafstand"/>
        <w:numPr>
          <w:ilvl w:val="0"/>
          <w:numId w:val="4"/>
        </w:numPr>
        <w:rPr>
          <w:rFonts w:cstheme="minorHAnsi"/>
          <w:sz w:val="24"/>
          <w:szCs w:val="24"/>
        </w:rPr>
      </w:pPr>
      <w:r>
        <w:rPr>
          <w:rFonts w:cstheme="minorHAnsi"/>
          <w:sz w:val="24"/>
          <w:szCs w:val="24"/>
        </w:rPr>
        <w:t>De Raad adviseert bij een tactiele omzetting van een beeld uit te gaan van de categorie lezers voor wie de omzetting is bedoeld.</w:t>
      </w:r>
    </w:p>
    <w:p w14:paraId="4F72CBFE" w14:textId="77777777" w:rsidR="00543B41" w:rsidRDefault="00543B41" w:rsidP="00543B41">
      <w:pPr>
        <w:pStyle w:val="Geenafstand"/>
        <w:rPr>
          <w:rFonts w:cstheme="minorHAnsi"/>
          <w:sz w:val="24"/>
          <w:szCs w:val="24"/>
        </w:rPr>
      </w:pPr>
    </w:p>
    <w:p w14:paraId="2C355B5A" w14:textId="5868C1A0" w:rsidR="00FC0126" w:rsidRDefault="00543B41" w:rsidP="00710438">
      <w:pPr>
        <w:pStyle w:val="Geenafstand"/>
        <w:numPr>
          <w:ilvl w:val="0"/>
          <w:numId w:val="4"/>
        </w:numPr>
        <w:rPr>
          <w:rFonts w:cstheme="minorHAnsi"/>
          <w:sz w:val="24"/>
          <w:szCs w:val="24"/>
        </w:rPr>
      </w:pPr>
      <w:r w:rsidRPr="00A905B8">
        <w:rPr>
          <w:rFonts w:cstheme="minorHAnsi"/>
          <w:sz w:val="24"/>
          <w:szCs w:val="24"/>
          <w:shd w:val="clear" w:color="auto" w:fill="FFFFFF"/>
        </w:rPr>
        <w:t>De Raad adviseert de ontwikkelingen in het buitenland nauwgezet te volgen en samenwerking na te streven om dubbelwerk te voorkomen en/of daarvan bij de eigen werkzaamheden gebruik te maken. </w:t>
      </w:r>
      <w:r w:rsidRPr="00A905B8">
        <w:rPr>
          <w:rFonts w:cstheme="minorHAnsi"/>
          <w:sz w:val="24"/>
          <w:szCs w:val="24"/>
        </w:rPr>
        <w:t xml:space="preserve"> </w:t>
      </w:r>
      <w:r w:rsidR="00CD258A" w:rsidRPr="00A905B8">
        <w:rPr>
          <w:rFonts w:cstheme="minorHAnsi"/>
          <w:sz w:val="24"/>
          <w:szCs w:val="24"/>
        </w:rPr>
        <w:tab/>
      </w:r>
    </w:p>
    <w:p w14:paraId="0D043EFD" w14:textId="77777777" w:rsidR="00C32F2B" w:rsidRDefault="00C32F2B" w:rsidP="00C32F2B">
      <w:pPr>
        <w:pStyle w:val="Lijstalinea"/>
        <w:rPr>
          <w:rFonts w:cstheme="minorHAnsi"/>
          <w:sz w:val="24"/>
          <w:szCs w:val="24"/>
        </w:rPr>
      </w:pPr>
    </w:p>
    <w:p w14:paraId="27376334" w14:textId="4B7EB807" w:rsidR="00C32F2B" w:rsidRPr="00C32F2B" w:rsidRDefault="00C32F2B" w:rsidP="00C32F2B">
      <w:pPr>
        <w:pStyle w:val="Geenafstand"/>
        <w:numPr>
          <w:ilvl w:val="0"/>
          <w:numId w:val="4"/>
        </w:numPr>
        <w:rPr>
          <w:rFonts w:cstheme="minorHAnsi"/>
          <w:sz w:val="24"/>
          <w:szCs w:val="24"/>
        </w:rPr>
      </w:pPr>
      <w:r w:rsidRPr="00C32F2B">
        <w:rPr>
          <w:rFonts w:cstheme="minorHAnsi"/>
          <w:sz w:val="24"/>
          <w:szCs w:val="24"/>
          <w:lang w:eastAsia="nl-NL"/>
        </w:rPr>
        <w:t>Voor wat betreft het hergebruik van de tactiele omzetting door meerdere personen</w:t>
      </w:r>
      <w:r w:rsidR="007F5E6B">
        <w:rPr>
          <w:rFonts w:cstheme="minorHAnsi"/>
          <w:sz w:val="24"/>
          <w:szCs w:val="24"/>
          <w:lang w:eastAsia="nl-NL"/>
        </w:rPr>
        <w:t xml:space="preserve"> adviseert de Raad, indien mogelijk, </w:t>
      </w:r>
      <w:r w:rsidRPr="00C32F2B">
        <w:rPr>
          <w:rFonts w:cstheme="minorHAnsi"/>
          <w:sz w:val="24"/>
          <w:szCs w:val="24"/>
          <w:lang w:eastAsia="nl-NL"/>
        </w:rPr>
        <w:t xml:space="preserve">daar zoveel mogelijk gebruik van te maken als </w:t>
      </w:r>
      <w:r>
        <w:rPr>
          <w:rFonts w:cstheme="minorHAnsi"/>
          <w:sz w:val="24"/>
          <w:szCs w:val="24"/>
          <w:lang w:eastAsia="nl-NL"/>
        </w:rPr>
        <w:t xml:space="preserve">hiermee </w:t>
      </w:r>
      <w:r w:rsidR="009A0B1C">
        <w:rPr>
          <w:rFonts w:cstheme="minorHAnsi"/>
          <w:sz w:val="24"/>
          <w:szCs w:val="24"/>
          <w:lang w:eastAsia="nl-NL"/>
        </w:rPr>
        <w:t xml:space="preserve">een belangrijke </w:t>
      </w:r>
      <w:r>
        <w:rPr>
          <w:rFonts w:cstheme="minorHAnsi"/>
          <w:sz w:val="24"/>
          <w:szCs w:val="24"/>
          <w:lang w:eastAsia="nl-NL"/>
        </w:rPr>
        <w:t>besparing van</w:t>
      </w:r>
      <w:r w:rsidRPr="00C32F2B">
        <w:rPr>
          <w:rFonts w:cstheme="minorHAnsi"/>
          <w:sz w:val="24"/>
          <w:szCs w:val="24"/>
          <w:lang w:eastAsia="nl-NL"/>
        </w:rPr>
        <w:t xml:space="preserve"> kosten </w:t>
      </w:r>
      <w:r>
        <w:rPr>
          <w:rFonts w:cstheme="minorHAnsi"/>
          <w:sz w:val="24"/>
          <w:szCs w:val="24"/>
          <w:lang w:eastAsia="nl-NL"/>
        </w:rPr>
        <w:t xml:space="preserve">gerealiseerd kan worden. </w:t>
      </w:r>
    </w:p>
    <w:sectPr w:rsidR="00C32F2B" w:rsidRPr="00C32F2B" w:rsidSect="00BD560C">
      <w:headerReference w:type="default" r:id="rId7"/>
      <w:pgSz w:w="11906" w:h="16838"/>
      <w:pgMar w:top="1417" w:right="1417" w:bottom="1560"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F571C6" w16cid:durableId="20F2E28D"/>
  <w16cid:commentId w16cid:paraId="761A8DF9" w16cid:durableId="20F2E36A"/>
  <w16cid:commentId w16cid:paraId="73C58084" w16cid:durableId="20F2E6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59202" w14:textId="77777777" w:rsidR="00B1532F" w:rsidRDefault="00B1532F" w:rsidP="00D35ED7">
      <w:r>
        <w:separator/>
      </w:r>
    </w:p>
  </w:endnote>
  <w:endnote w:type="continuationSeparator" w:id="0">
    <w:p w14:paraId="1DF86716" w14:textId="77777777" w:rsidR="00B1532F" w:rsidRDefault="00B1532F" w:rsidP="00D3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6A86D" w14:textId="77777777" w:rsidR="00B1532F" w:rsidRDefault="00B1532F" w:rsidP="00D35ED7">
      <w:r>
        <w:separator/>
      </w:r>
    </w:p>
  </w:footnote>
  <w:footnote w:type="continuationSeparator" w:id="0">
    <w:p w14:paraId="478A8E53" w14:textId="77777777" w:rsidR="00B1532F" w:rsidRDefault="00B1532F" w:rsidP="00D35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C209A" w14:textId="77777777" w:rsidR="00D35ED7" w:rsidRDefault="00D35ED7" w:rsidP="00D35ED7">
    <w:pPr>
      <w:pStyle w:val="Koptekst"/>
    </w:pPr>
    <w:r w:rsidRPr="00933EB2">
      <w:rPr>
        <w:noProof/>
        <w:lang w:eastAsia="nl-NL"/>
      </w:rPr>
      <w:drawing>
        <wp:inline distT="0" distB="0" distL="0" distR="0" wp14:anchorId="4D009D7B" wp14:editId="2BA65DE4">
          <wp:extent cx="1802205" cy="762935"/>
          <wp:effectExtent l="19050" t="0" r="7545" b="0"/>
          <wp:docPr id="7" name="Afbeelding 0" descr="Logo Lezers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zersraad.jpg"/>
                  <pic:cNvPicPr/>
                </pic:nvPicPr>
                <pic:blipFill>
                  <a:blip r:embed="rId1"/>
                  <a:stretch>
                    <a:fillRect/>
                  </a:stretch>
                </pic:blipFill>
                <pic:spPr>
                  <a:xfrm>
                    <a:off x="0" y="0"/>
                    <a:ext cx="1807350" cy="765113"/>
                  </a:xfrm>
                  <a:prstGeom prst="rect">
                    <a:avLst/>
                  </a:prstGeom>
                </pic:spPr>
              </pic:pic>
            </a:graphicData>
          </a:graphic>
        </wp:inline>
      </w:drawing>
    </w:r>
  </w:p>
  <w:p w14:paraId="5D2B0455" w14:textId="57071E1D" w:rsidR="00D35ED7" w:rsidRDefault="00D35ED7" w:rsidP="00DE183F">
    <w:pPr>
      <w:pStyle w:val="Koptekst"/>
      <w:jc w:val="right"/>
      <w:rPr>
        <w:rFonts w:ascii="Verdana" w:hAnsi="Verdana"/>
        <w:b/>
        <w:color w:val="002060"/>
      </w:rPr>
    </w:pPr>
    <w:r>
      <w:t xml:space="preserve">            </w:t>
    </w:r>
    <w:r>
      <w:tab/>
    </w:r>
    <w:r>
      <w:rPr>
        <w:rFonts w:ascii="Verdana" w:hAnsi="Verdana"/>
        <w:b/>
        <w:color w:val="002060"/>
      </w:rPr>
      <w:t>Ge</w:t>
    </w:r>
    <w:r w:rsidRPr="00504EBB">
      <w:rPr>
        <w:rFonts w:ascii="Verdana" w:hAnsi="Verdana"/>
        <w:b/>
        <w:color w:val="002060"/>
      </w:rPr>
      <w:t xml:space="preserve">vraagd advies </w:t>
    </w:r>
    <w:r w:rsidR="00F531F4">
      <w:rPr>
        <w:rFonts w:ascii="Verdana" w:hAnsi="Verdana"/>
        <w:b/>
        <w:color w:val="002060"/>
      </w:rPr>
      <w:t>Reliëf</w:t>
    </w:r>
  </w:p>
  <w:p w14:paraId="0FFCFB2E" w14:textId="76239346" w:rsidR="00DE183F" w:rsidRDefault="006C3040" w:rsidP="006C3040">
    <w:pPr>
      <w:pStyle w:val="Koptekst"/>
      <w:tabs>
        <w:tab w:val="left" w:pos="450"/>
      </w:tabs>
      <w:rPr>
        <w:rFonts w:ascii="Verdana" w:hAnsi="Verdana"/>
        <w:b/>
        <w:color w:val="002060"/>
      </w:rPr>
    </w:pPr>
    <w:r>
      <w:rPr>
        <w:rFonts w:ascii="Verdana" w:hAnsi="Verdana"/>
        <w:b/>
        <w:color w:val="002060"/>
      </w:rPr>
      <w:tab/>
    </w:r>
    <w:r>
      <w:rPr>
        <w:rFonts w:ascii="Verdana" w:hAnsi="Verdana"/>
        <w:b/>
        <w:color w:val="002060"/>
      </w:rPr>
      <w:tab/>
    </w:r>
    <w:r>
      <w:rPr>
        <w:rFonts w:ascii="Verdana" w:hAnsi="Verdana"/>
        <w:b/>
        <w:color w:val="002060"/>
      </w:rPr>
      <w:tab/>
    </w:r>
  </w:p>
  <w:p w14:paraId="251E7EC2" w14:textId="316D37DC" w:rsidR="002D2AEB" w:rsidRDefault="006C3040" w:rsidP="00D35ED7">
    <w:pPr>
      <w:pStyle w:val="Koptekst"/>
      <w:rPr>
        <w:rFonts w:ascii="Verdana" w:hAnsi="Verdana"/>
        <w:b/>
        <w:color w:val="002060"/>
      </w:rPr>
    </w:pPr>
    <w:r>
      <w:rPr>
        <w:rFonts w:ascii="Verdana" w:hAnsi="Verdana"/>
        <w:b/>
        <w:color w:val="002060"/>
      </w:rPr>
      <w:t>Kenmerk: GA024</w:t>
    </w:r>
    <w:r w:rsidR="00D35ED7">
      <w:rPr>
        <w:rFonts w:ascii="Verdana" w:hAnsi="Verdana"/>
        <w:b/>
        <w:color w:val="002060"/>
      </w:rPr>
      <w:t>_</w:t>
    </w:r>
    <w:r w:rsidR="00D35ED7" w:rsidRPr="00927A18">
      <w:rPr>
        <w:rFonts w:ascii="Verdana" w:hAnsi="Verdana"/>
        <w:b/>
        <w:color w:val="002060"/>
      </w:rPr>
      <w:t xml:space="preserve"> </w:t>
    </w:r>
    <w:r w:rsidR="00F531F4">
      <w:rPr>
        <w:rFonts w:ascii="Verdana" w:hAnsi="Verdana"/>
        <w:b/>
        <w:color w:val="002060"/>
      </w:rPr>
      <w:t>Reliëf</w:t>
    </w:r>
    <w:r w:rsidR="004F6A26">
      <w:rPr>
        <w:rFonts w:ascii="Verdana" w:hAnsi="Verdana"/>
        <w:b/>
        <w:color w:val="002060"/>
      </w:rPr>
      <w:t>_</w:t>
    </w:r>
    <w:r w:rsidR="00324EA6">
      <w:rPr>
        <w:rFonts w:ascii="Verdana" w:hAnsi="Verdana"/>
        <w:b/>
        <w:color w:val="002060"/>
      </w:rPr>
      <w:t>augustus</w:t>
    </w:r>
    <w:r w:rsidR="00F531F4">
      <w:rPr>
        <w:rFonts w:ascii="Verdana" w:hAnsi="Verdana"/>
        <w:b/>
        <w:color w:val="002060"/>
      </w:rPr>
      <w:t>2020</w:t>
    </w:r>
  </w:p>
  <w:p w14:paraId="1DF1A0C9" w14:textId="68F11EB7" w:rsidR="00D35ED7" w:rsidRPr="002D2AEB" w:rsidRDefault="00324EA6" w:rsidP="00D35ED7">
    <w:pPr>
      <w:pStyle w:val="Koptekst"/>
      <w:rPr>
        <w:rFonts w:ascii="Verdana" w:hAnsi="Verdana"/>
        <w:b/>
        <w:color w:val="002060"/>
        <w:sz w:val="18"/>
        <w:szCs w:val="18"/>
      </w:rPr>
    </w:pPr>
    <w:r>
      <w:rPr>
        <w:rFonts w:ascii="Verdana" w:hAnsi="Verdana"/>
        <w:b/>
        <w:color w:val="002060"/>
        <w:sz w:val="18"/>
        <w:szCs w:val="18"/>
      </w:rPr>
      <w:t>6</w:t>
    </w:r>
    <w:r w:rsidR="00C44981">
      <w:rPr>
        <w:rFonts w:ascii="Verdana" w:hAnsi="Verdana"/>
        <w:b/>
        <w:color w:val="002060"/>
        <w:sz w:val="18"/>
        <w:szCs w:val="18"/>
      </w:rPr>
      <w:t xml:space="preserve"> augustus</w:t>
    </w:r>
    <w:r w:rsidR="00F531F4">
      <w:rPr>
        <w:rFonts w:ascii="Verdana" w:hAnsi="Verdana"/>
        <w:b/>
        <w:color w:val="002060"/>
        <w:sz w:val="18"/>
        <w:szCs w:val="18"/>
      </w:rPr>
      <w:t xml:space="preserve"> 2020</w:t>
    </w:r>
  </w:p>
  <w:p w14:paraId="59B1FD5C" w14:textId="77777777" w:rsidR="00D35ED7" w:rsidRPr="00D35ED7" w:rsidRDefault="00D35ED7">
    <w:pPr>
      <w:pStyle w:val="Koptekst"/>
      <w:rPr>
        <w:color w:val="323E4F" w:themeColor="text2" w:themeShade="BF"/>
      </w:rPr>
    </w:pPr>
    <w:r w:rsidRPr="00CA433F">
      <w:rPr>
        <w:noProof/>
        <w:color w:val="002060"/>
        <w:lang w:eastAsia="nl-NL"/>
      </w:rPr>
      <mc:AlternateContent>
        <mc:Choice Requires="wps">
          <w:drawing>
            <wp:anchor distT="0" distB="0" distL="114300" distR="114300" simplePos="0" relativeHeight="251659264" behindDoc="0" locked="0" layoutInCell="1" allowOverlap="1" wp14:anchorId="286CAC67" wp14:editId="6C1EA436">
              <wp:simplePos x="0" y="0"/>
              <wp:positionH relativeFrom="column">
                <wp:posOffset>14605</wp:posOffset>
              </wp:positionH>
              <wp:positionV relativeFrom="paragraph">
                <wp:posOffset>62230</wp:posOffset>
              </wp:positionV>
              <wp:extent cx="5763260" cy="0"/>
              <wp:effectExtent l="9525" t="13970" r="889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49C36F2" id="_x0000_t32" coordsize="21600,21600" o:spt="32" o:oned="t" path="m,l21600,21600e" filled="f">
              <v:path arrowok="t" fillok="f" o:connecttype="none"/>
              <o:lock v:ext="edit" shapetype="t"/>
            </v:shapetype>
            <v:shape id="AutoShape 3" o:spid="_x0000_s1026" type="#_x0000_t32" style="position:absolute;margin-left:1.15pt;margin-top:4.9pt;width:45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34D8"/>
    <w:multiLevelType w:val="hybridMultilevel"/>
    <w:tmpl w:val="F3C0BDAA"/>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D2432F"/>
    <w:multiLevelType w:val="hybridMultilevel"/>
    <w:tmpl w:val="3B8E175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C42274"/>
    <w:multiLevelType w:val="hybridMultilevel"/>
    <w:tmpl w:val="05C6FBD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6B64BA"/>
    <w:multiLevelType w:val="hybridMultilevel"/>
    <w:tmpl w:val="FED839F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D9274C7"/>
    <w:multiLevelType w:val="hybridMultilevel"/>
    <w:tmpl w:val="DE9A5AA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240CA3"/>
    <w:multiLevelType w:val="hybridMultilevel"/>
    <w:tmpl w:val="E5CEB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0C42FA"/>
    <w:multiLevelType w:val="hybridMultilevel"/>
    <w:tmpl w:val="547C81C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51EE4EB6"/>
    <w:multiLevelType w:val="hybridMultilevel"/>
    <w:tmpl w:val="25569B90"/>
    <w:lvl w:ilvl="0" w:tplc="6212A026">
      <w:start w:val="2"/>
      <w:numFmt w:val="lowerLetter"/>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43E0C73"/>
    <w:multiLevelType w:val="hybridMultilevel"/>
    <w:tmpl w:val="3B8E175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46440C4"/>
    <w:multiLevelType w:val="hybridMultilevel"/>
    <w:tmpl w:val="56BA9B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BF87A8E"/>
    <w:multiLevelType w:val="hybridMultilevel"/>
    <w:tmpl w:val="CF80E27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C894166"/>
    <w:multiLevelType w:val="hybridMultilevel"/>
    <w:tmpl w:val="2FB6D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4E53879"/>
    <w:multiLevelType w:val="hybridMultilevel"/>
    <w:tmpl w:val="2A8CA4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B98395E"/>
    <w:multiLevelType w:val="hybridMultilevel"/>
    <w:tmpl w:val="16DE8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EA71E6B"/>
    <w:multiLevelType w:val="hybridMultilevel"/>
    <w:tmpl w:val="48C41B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10"/>
  </w:num>
  <w:num w:numId="4">
    <w:abstractNumId w:val="1"/>
  </w:num>
  <w:num w:numId="5">
    <w:abstractNumId w:val="9"/>
  </w:num>
  <w:num w:numId="6">
    <w:abstractNumId w:val="5"/>
  </w:num>
  <w:num w:numId="7">
    <w:abstractNumId w:val="13"/>
  </w:num>
  <w:num w:numId="8">
    <w:abstractNumId w:val="2"/>
  </w:num>
  <w:num w:numId="9">
    <w:abstractNumId w:val="14"/>
  </w:num>
  <w:num w:numId="10">
    <w:abstractNumId w:val="12"/>
  </w:num>
  <w:num w:numId="11">
    <w:abstractNumId w:val="11"/>
  </w:num>
  <w:num w:numId="12">
    <w:abstractNumId w:val="0"/>
  </w:num>
  <w:num w:numId="13">
    <w:abstractNumId w:val="7"/>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D7"/>
    <w:rsid w:val="00006A0A"/>
    <w:rsid w:val="00012D33"/>
    <w:rsid w:val="000413BB"/>
    <w:rsid w:val="00041A94"/>
    <w:rsid w:val="000420A0"/>
    <w:rsid w:val="00064942"/>
    <w:rsid w:val="00093DE3"/>
    <w:rsid w:val="000A40FB"/>
    <w:rsid w:val="000C5DEE"/>
    <w:rsid w:val="000E3193"/>
    <w:rsid w:val="000E70F7"/>
    <w:rsid w:val="000F59E1"/>
    <w:rsid w:val="0010597A"/>
    <w:rsid w:val="001310DB"/>
    <w:rsid w:val="001624BB"/>
    <w:rsid w:val="00166DBE"/>
    <w:rsid w:val="00177872"/>
    <w:rsid w:val="00196F8A"/>
    <w:rsid w:val="001A0AEC"/>
    <w:rsid w:val="001B45DB"/>
    <w:rsid w:val="001E2A79"/>
    <w:rsid w:val="001E3EA0"/>
    <w:rsid w:val="001E761B"/>
    <w:rsid w:val="001F5FBD"/>
    <w:rsid w:val="0021320D"/>
    <w:rsid w:val="0021383E"/>
    <w:rsid w:val="00223A55"/>
    <w:rsid w:val="002553EC"/>
    <w:rsid w:val="0026157C"/>
    <w:rsid w:val="0026188B"/>
    <w:rsid w:val="00261AE5"/>
    <w:rsid w:val="00262427"/>
    <w:rsid w:val="0026626E"/>
    <w:rsid w:val="0029252E"/>
    <w:rsid w:val="002D2AEB"/>
    <w:rsid w:val="002E2F3D"/>
    <w:rsid w:val="002F47D6"/>
    <w:rsid w:val="002F74DD"/>
    <w:rsid w:val="00304693"/>
    <w:rsid w:val="00324EA6"/>
    <w:rsid w:val="003260BC"/>
    <w:rsid w:val="00371057"/>
    <w:rsid w:val="00372252"/>
    <w:rsid w:val="00372CD0"/>
    <w:rsid w:val="003E7009"/>
    <w:rsid w:val="00401E5E"/>
    <w:rsid w:val="004257DB"/>
    <w:rsid w:val="00482F79"/>
    <w:rsid w:val="004923CB"/>
    <w:rsid w:val="004B6071"/>
    <w:rsid w:val="004E0F8D"/>
    <w:rsid w:val="004F10D1"/>
    <w:rsid w:val="004F6A26"/>
    <w:rsid w:val="00500C4E"/>
    <w:rsid w:val="00543B41"/>
    <w:rsid w:val="00546F43"/>
    <w:rsid w:val="005557E7"/>
    <w:rsid w:val="00592368"/>
    <w:rsid w:val="00596B5A"/>
    <w:rsid w:val="005C7C73"/>
    <w:rsid w:val="005F7058"/>
    <w:rsid w:val="00620208"/>
    <w:rsid w:val="00632E28"/>
    <w:rsid w:val="006363C7"/>
    <w:rsid w:val="00642656"/>
    <w:rsid w:val="00645217"/>
    <w:rsid w:val="0065307C"/>
    <w:rsid w:val="00653A5F"/>
    <w:rsid w:val="00655926"/>
    <w:rsid w:val="00667CC9"/>
    <w:rsid w:val="00675C53"/>
    <w:rsid w:val="0067784C"/>
    <w:rsid w:val="006B2FF1"/>
    <w:rsid w:val="006C3040"/>
    <w:rsid w:val="006F5ECE"/>
    <w:rsid w:val="007024B7"/>
    <w:rsid w:val="0071204A"/>
    <w:rsid w:val="00712D40"/>
    <w:rsid w:val="007414E8"/>
    <w:rsid w:val="00747B3A"/>
    <w:rsid w:val="00757F8C"/>
    <w:rsid w:val="00765060"/>
    <w:rsid w:val="00787501"/>
    <w:rsid w:val="00792DCB"/>
    <w:rsid w:val="007A0956"/>
    <w:rsid w:val="007B3023"/>
    <w:rsid w:val="007D6700"/>
    <w:rsid w:val="007F5E6B"/>
    <w:rsid w:val="008072CB"/>
    <w:rsid w:val="008312D1"/>
    <w:rsid w:val="00895331"/>
    <w:rsid w:val="008C0DEC"/>
    <w:rsid w:val="008C1280"/>
    <w:rsid w:val="008D7153"/>
    <w:rsid w:val="008E4E1D"/>
    <w:rsid w:val="009013DA"/>
    <w:rsid w:val="00932570"/>
    <w:rsid w:val="00940784"/>
    <w:rsid w:val="00965540"/>
    <w:rsid w:val="00973F5A"/>
    <w:rsid w:val="00990029"/>
    <w:rsid w:val="009974A2"/>
    <w:rsid w:val="009A0B1C"/>
    <w:rsid w:val="009B58E1"/>
    <w:rsid w:val="009B6760"/>
    <w:rsid w:val="009D0F89"/>
    <w:rsid w:val="009F26C7"/>
    <w:rsid w:val="009F437D"/>
    <w:rsid w:val="009F461C"/>
    <w:rsid w:val="00A04805"/>
    <w:rsid w:val="00A05848"/>
    <w:rsid w:val="00A11799"/>
    <w:rsid w:val="00A239FA"/>
    <w:rsid w:val="00A502B5"/>
    <w:rsid w:val="00A564E9"/>
    <w:rsid w:val="00A72032"/>
    <w:rsid w:val="00A72748"/>
    <w:rsid w:val="00A81755"/>
    <w:rsid w:val="00A852BD"/>
    <w:rsid w:val="00A86761"/>
    <w:rsid w:val="00A905B8"/>
    <w:rsid w:val="00AA5166"/>
    <w:rsid w:val="00AA56AD"/>
    <w:rsid w:val="00AB0CE3"/>
    <w:rsid w:val="00B1496D"/>
    <w:rsid w:val="00B1532F"/>
    <w:rsid w:val="00B305CB"/>
    <w:rsid w:val="00B4379D"/>
    <w:rsid w:val="00B63853"/>
    <w:rsid w:val="00B80D7B"/>
    <w:rsid w:val="00B962CD"/>
    <w:rsid w:val="00BB5053"/>
    <w:rsid w:val="00BD2AC2"/>
    <w:rsid w:val="00BD560C"/>
    <w:rsid w:val="00BF1018"/>
    <w:rsid w:val="00BF2692"/>
    <w:rsid w:val="00C32F2B"/>
    <w:rsid w:val="00C44981"/>
    <w:rsid w:val="00C50AA7"/>
    <w:rsid w:val="00C550CD"/>
    <w:rsid w:val="00CB39BB"/>
    <w:rsid w:val="00CC3EF3"/>
    <w:rsid w:val="00CD258A"/>
    <w:rsid w:val="00CF4346"/>
    <w:rsid w:val="00D21A2F"/>
    <w:rsid w:val="00D257AF"/>
    <w:rsid w:val="00D279D3"/>
    <w:rsid w:val="00D35ED7"/>
    <w:rsid w:val="00D45406"/>
    <w:rsid w:val="00D502AA"/>
    <w:rsid w:val="00D567BB"/>
    <w:rsid w:val="00D611DF"/>
    <w:rsid w:val="00D6662B"/>
    <w:rsid w:val="00D86635"/>
    <w:rsid w:val="00D97E51"/>
    <w:rsid w:val="00DB3C0A"/>
    <w:rsid w:val="00DB4725"/>
    <w:rsid w:val="00DD5994"/>
    <w:rsid w:val="00DE183F"/>
    <w:rsid w:val="00DE2E68"/>
    <w:rsid w:val="00DF6FCA"/>
    <w:rsid w:val="00E024C9"/>
    <w:rsid w:val="00E20D4D"/>
    <w:rsid w:val="00E26469"/>
    <w:rsid w:val="00E275EE"/>
    <w:rsid w:val="00E52433"/>
    <w:rsid w:val="00E65799"/>
    <w:rsid w:val="00E7074C"/>
    <w:rsid w:val="00E707F7"/>
    <w:rsid w:val="00E87F95"/>
    <w:rsid w:val="00E9018B"/>
    <w:rsid w:val="00ED4B26"/>
    <w:rsid w:val="00ED740B"/>
    <w:rsid w:val="00EE217A"/>
    <w:rsid w:val="00EE58D1"/>
    <w:rsid w:val="00EE64AB"/>
    <w:rsid w:val="00EF61FB"/>
    <w:rsid w:val="00EF7D75"/>
    <w:rsid w:val="00F0150E"/>
    <w:rsid w:val="00F0687C"/>
    <w:rsid w:val="00F06DA4"/>
    <w:rsid w:val="00F531F4"/>
    <w:rsid w:val="00F62ECA"/>
    <w:rsid w:val="00F7172E"/>
    <w:rsid w:val="00F72C76"/>
    <w:rsid w:val="00F85EBD"/>
    <w:rsid w:val="00FB680B"/>
    <w:rsid w:val="00FC0126"/>
    <w:rsid w:val="00FD2FFB"/>
    <w:rsid w:val="00FD54D9"/>
    <w:rsid w:val="00FE53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BDFC"/>
  <w15:chartTrackingRefBased/>
  <w15:docId w15:val="{46B1F6DC-BED1-4695-A721-8E97B78E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F2692"/>
    <w:pPr>
      <w:spacing w:after="0" w:line="240" w:lineRule="auto"/>
    </w:pPr>
  </w:style>
  <w:style w:type="paragraph" w:styleId="Kop1">
    <w:name w:val="heading 1"/>
    <w:basedOn w:val="Standaard"/>
    <w:next w:val="Standaard"/>
    <w:link w:val="Kop1Char"/>
    <w:uiPriority w:val="9"/>
    <w:qFormat/>
    <w:rsid w:val="00F531F4"/>
    <w:pPr>
      <w:keepNext/>
      <w:keepLines/>
      <w:spacing w:before="240" w:line="259" w:lineRule="auto"/>
      <w:outlineLvl w:val="0"/>
    </w:pPr>
    <w:rPr>
      <w:rFonts w:ascii="Verdana" w:eastAsiaTheme="majorEastAsia" w:hAnsi="Verdana" w:cstheme="majorBidi"/>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F2692"/>
    <w:pPr>
      <w:spacing w:after="0" w:line="240" w:lineRule="auto"/>
    </w:pPr>
  </w:style>
  <w:style w:type="paragraph" w:styleId="Lijstalinea">
    <w:name w:val="List Paragraph"/>
    <w:basedOn w:val="Standaard"/>
    <w:uiPriority w:val="34"/>
    <w:qFormat/>
    <w:rsid w:val="00BF2692"/>
    <w:pPr>
      <w:ind w:left="720"/>
      <w:contextualSpacing/>
    </w:pPr>
  </w:style>
  <w:style w:type="paragraph" w:styleId="Koptekst">
    <w:name w:val="header"/>
    <w:basedOn w:val="Standaard"/>
    <w:link w:val="KoptekstChar"/>
    <w:uiPriority w:val="99"/>
    <w:unhideWhenUsed/>
    <w:rsid w:val="00D35ED7"/>
    <w:pPr>
      <w:tabs>
        <w:tab w:val="center" w:pos="4536"/>
        <w:tab w:val="right" w:pos="9072"/>
      </w:tabs>
    </w:pPr>
  </w:style>
  <w:style w:type="character" w:customStyle="1" w:styleId="KoptekstChar">
    <w:name w:val="Koptekst Char"/>
    <w:basedOn w:val="Standaardalinea-lettertype"/>
    <w:link w:val="Koptekst"/>
    <w:uiPriority w:val="99"/>
    <w:rsid w:val="00D35ED7"/>
  </w:style>
  <w:style w:type="paragraph" w:styleId="Voettekst">
    <w:name w:val="footer"/>
    <w:basedOn w:val="Standaard"/>
    <w:link w:val="VoettekstChar"/>
    <w:uiPriority w:val="99"/>
    <w:unhideWhenUsed/>
    <w:rsid w:val="00D35ED7"/>
    <w:pPr>
      <w:tabs>
        <w:tab w:val="center" w:pos="4536"/>
        <w:tab w:val="right" w:pos="9072"/>
      </w:tabs>
    </w:pPr>
  </w:style>
  <w:style w:type="character" w:customStyle="1" w:styleId="VoettekstChar">
    <w:name w:val="Voettekst Char"/>
    <w:basedOn w:val="Standaardalinea-lettertype"/>
    <w:link w:val="Voettekst"/>
    <w:uiPriority w:val="99"/>
    <w:rsid w:val="00D35ED7"/>
  </w:style>
  <w:style w:type="character" w:styleId="Verwijzingopmerking">
    <w:name w:val="annotation reference"/>
    <w:basedOn w:val="Standaardalinea-lettertype"/>
    <w:uiPriority w:val="99"/>
    <w:semiHidden/>
    <w:unhideWhenUsed/>
    <w:rsid w:val="00E9018B"/>
    <w:rPr>
      <w:sz w:val="16"/>
      <w:szCs w:val="16"/>
    </w:rPr>
  </w:style>
  <w:style w:type="paragraph" w:styleId="Tekstopmerking">
    <w:name w:val="annotation text"/>
    <w:basedOn w:val="Standaard"/>
    <w:link w:val="TekstopmerkingChar"/>
    <w:uiPriority w:val="99"/>
    <w:semiHidden/>
    <w:unhideWhenUsed/>
    <w:rsid w:val="00E9018B"/>
    <w:rPr>
      <w:sz w:val="20"/>
      <w:szCs w:val="20"/>
    </w:rPr>
  </w:style>
  <w:style w:type="character" w:customStyle="1" w:styleId="TekstopmerkingChar">
    <w:name w:val="Tekst opmerking Char"/>
    <w:basedOn w:val="Standaardalinea-lettertype"/>
    <w:link w:val="Tekstopmerking"/>
    <w:uiPriority w:val="99"/>
    <w:semiHidden/>
    <w:rsid w:val="00E9018B"/>
    <w:rPr>
      <w:sz w:val="20"/>
      <w:szCs w:val="20"/>
    </w:rPr>
  </w:style>
  <w:style w:type="paragraph" w:styleId="Onderwerpvanopmerking">
    <w:name w:val="annotation subject"/>
    <w:basedOn w:val="Tekstopmerking"/>
    <w:next w:val="Tekstopmerking"/>
    <w:link w:val="OnderwerpvanopmerkingChar"/>
    <w:uiPriority w:val="99"/>
    <w:semiHidden/>
    <w:unhideWhenUsed/>
    <w:rsid w:val="00E9018B"/>
    <w:rPr>
      <w:b/>
      <w:bCs/>
    </w:rPr>
  </w:style>
  <w:style w:type="character" w:customStyle="1" w:styleId="OnderwerpvanopmerkingChar">
    <w:name w:val="Onderwerp van opmerking Char"/>
    <w:basedOn w:val="TekstopmerkingChar"/>
    <w:link w:val="Onderwerpvanopmerking"/>
    <w:uiPriority w:val="99"/>
    <w:semiHidden/>
    <w:rsid w:val="00E9018B"/>
    <w:rPr>
      <w:b/>
      <w:bCs/>
      <w:sz w:val="20"/>
      <w:szCs w:val="20"/>
    </w:rPr>
  </w:style>
  <w:style w:type="paragraph" w:styleId="Ballontekst">
    <w:name w:val="Balloon Text"/>
    <w:basedOn w:val="Standaard"/>
    <w:link w:val="BallontekstChar"/>
    <w:uiPriority w:val="99"/>
    <w:semiHidden/>
    <w:unhideWhenUsed/>
    <w:rsid w:val="00E9018B"/>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9018B"/>
    <w:rPr>
      <w:rFonts w:ascii="Times New Roman" w:hAnsi="Times New Roman" w:cs="Times New Roman"/>
      <w:sz w:val="18"/>
      <w:szCs w:val="18"/>
    </w:rPr>
  </w:style>
  <w:style w:type="paragraph" w:styleId="Titel">
    <w:name w:val="Title"/>
    <w:basedOn w:val="Standaard"/>
    <w:next w:val="Standaard"/>
    <w:link w:val="TitelChar"/>
    <w:uiPriority w:val="10"/>
    <w:qFormat/>
    <w:rsid w:val="00FC0126"/>
    <w:pPr>
      <w:spacing w:after="120" w:line="192" w:lineRule="auto"/>
      <w:contextualSpacing/>
    </w:pPr>
    <w:rPr>
      <w:rFonts w:ascii="Arial Black" w:eastAsiaTheme="majorEastAsia" w:hAnsi="Arial Black" w:cstheme="majorBidi"/>
      <w:caps/>
      <w:noProof/>
      <w:spacing w:val="-10"/>
      <w:kern w:val="28"/>
      <w:sz w:val="44"/>
      <w:szCs w:val="56"/>
    </w:rPr>
  </w:style>
  <w:style w:type="character" w:customStyle="1" w:styleId="TitelChar">
    <w:name w:val="Titel Char"/>
    <w:basedOn w:val="Standaardalinea-lettertype"/>
    <w:link w:val="Titel"/>
    <w:uiPriority w:val="10"/>
    <w:rsid w:val="00FC0126"/>
    <w:rPr>
      <w:rFonts w:ascii="Arial Black" w:eastAsiaTheme="majorEastAsia" w:hAnsi="Arial Black" w:cstheme="majorBidi"/>
      <w:caps/>
      <w:noProof/>
      <w:spacing w:val="-10"/>
      <w:kern w:val="28"/>
      <w:sz w:val="44"/>
      <w:szCs w:val="56"/>
    </w:rPr>
  </w:style>
  <w:style w:type="paragraph" w:styleId="Ondertitel">
    <w:name w:val="Subtitle"/>
    <w:basedOn w:val="Standaard"/>
    <w:next w:val="Standaard"/>
    <w:link w:val="OndertitelChar"/>
    <w:uiPriority w:val="11"/>
    <w:qFormat/>
    <w:rsid w:val="00FC0126"/>
    <w:pPr>
      <w:numPr>
        <w:ilvl w:val="1"/>
      </w:numPr>
      <w:spacing w:line="288" w:lineRule="auto"/>
    </w:pPr>
    <w:rPr>
      <w:rFonts w:ascii="Arial" w:eastAsiaTheme="minorEastAsia" w:hAnsi="Arial"/>
      <w:noProof/>
      <w:sz w:val="32"/>
    </w:rPr>
  </w:style>
  <w:style w:type="character" w:customStyle="1" w:styleId="OndertitelChar">
    <w:name w:val="Ondertitel Char"/>
    <w:basedOn w:val="Standaardalinea-lettertype"/>
    <w:link w:val="Ondertitel"/>
    <w:uiPriority w:val="11"/>
    <w:rsid w:val="00FC0126"/>
    <w:rPr>
      <w:rFonts w:ascii="Arial" w:eastAsiaTheme="minorEastAsia" w:hAnsi="Arial"/>
      <w:noProof/>
      <w:sz w:val="32"/>
    </w:rPr>
  </w:style>
  <w:style w:type="character" w:customStyle="1" w:styleId="Kop1Char">
    <w:name w:val="Kop 1 Char"/>
    <w:basedOn w:val="Standaardalinea-lettertype"/>
    <w:link w:val="Kop1"/>
    <w:uiPriority w:val="9"/>
    <w:rsid w:val="00F531F4"/>
    <w:rPr>
      <w:rFonts w:ascii="Verdana" w:eastAsiaTheme="majorEastAsia" w:hAnsi="Verdana"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3183">
      <w:bodyDiv w:val="1"/>
      <w:marLeft w:val="0"/>
      <w:marRight w:val="0"/>
      <w:marTop w:val="0"/>
      <w:marBottom w:val="0"/>
      <w:divBdr>
        <w:top w:val="none" w:sz="0" w:space="0" w:color="auto"/>
        <w:left w:val="none" w:sz="0" w:space="0" w:color="auto"/>
        <w:bottom w:val="none" w:sz="0" w:space="0" w:color="auto"/>
        <w:right w:val="none" w:sz="0" w:space="0" w:color="auto"/>
      </w:divBdr>
    </w:div>
    <w:div w:id="451243719">
      <w:bodyDiv w:val="1"/>
      <w:marLeft w:val="0"/>
      <w:marRight w:val="0"/>
      <w:marTop w:val="0"/>
      <w:marBottom w:val="0"/>
      <w:divBdr>
        <w:top w:val="none" w:sz="0" w:space="0" w:color="auto"/>
        <w:left w:val="none" w:sz="0" w:space="0" w:color="auto"/>
        <w:bottom w:val="none" w:sz="0" w:space="0" w:color="auto"/>
        <w:right w:val="none" w:sz="0" w:space="0" w:color="auto"/>
      </w:divBdr>
    </w:div>
    <w:div w:id="452213983">
      <w:bodyDiv w:val="1"/>
      <w:marLeft w:val="0"/>
      <w:marRight w:val="0"/>
      <w:marTop w:val="0"/>
      <w:marBottom w:val="0"/>
      <w:divBdr>
        <w:top w:val="none" w:sz="0" w:space="0" w:color="auto"/>
        <w:left w:val="none" w:sz="0" w:space="0" w:color="auto"/>
        <w:bottom w:val="none" w:sz="0" w:space="0" w:color="auto"/>
        <w:right w:val="none" w:sz="0" w:space="0" w:color="auto"/>
      </w:divBdr>
    </w:div>
    <w:div w:id="648631219">
      <w:bodyDiv w:val="1"/>
      <w:marLeft w:val="0"/>
      <w:marRight w:val="0"/>
      <w:marTop w:val="0"/>
      <w:marBottom w:val="0"/>
      <w:divBdr>
        <w:top w:val="none" w:sz="0" w:space="0" w:color="auto"/>
        <w:left w:val="none" w:sz="0" w:space="0" w:color="auto"/>
        <w:bottom w:val="none" w:sz="0" w:space="0" w:color="auto"/>
        <w:right w:val="none" w:sz="0" w:space="0" w:color="auto"/>
      </w:divBdr>
    </w:div>
    <w:div w:id="171469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2465</Words>
  <Characters>13563</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Unattended Releases -- Den Spike</Company>
  <LinksUpToDate>false</LinksUpToDate>
  <CharactersWithSpaces>15997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van der Pas</dc:creator>
  <cp:keywords/>
  <dc:description/>
  <cp:lastModifiedBy>Marijke van der Pas</cp:lastModifiedBy>
  <cp:revision>3</cp:revision>
  <dcterms:created xsi:type="dcterms:W3CDTF">2020-08-06T11:05:00Z</dcterms:created>
  <dcterms:modified xsi:type="dcterms:W3CDTF">2020-08-06T11:06:00Z</dcterms:modified>
</cp:coreProperties>
</file>