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7D07C8" w14:paraId="2895D763" w14:textId="77777777">
        <w:trPr>
          <w:trHeight w:hRule="exact" w:val="1474"/>
        </w:trPr>
        <w:tc>
          <w:tcPr>
            <w:tcW w:w="6537" w:type="dxa"/>
            <w:tcBorders>
              <w:top w:val="nil"/>
              <w:left w:val="nil"/>
              <w:bottom w:val="nil"/>
              <w:right w:val="nil"/>
            </w:tcBorders>
          </w:tcPr>
          <w:p w14:paraId="3385F66C" w14:textId="77777777" w:rsidR="007D07C8" w:rsidRDefault="007D07C8">
            <w:pPr>
              <w:jc w:val="right"/>
            </w:pPr>
          </w:p>
        </w:tc>
        <w:tc>
          <w:tcPr>
            <w:tcW w:w="3102" w:type="dxa"/>
            <w:vMerge w:val="restart"/>
            <w:tcBorders>
              <w:top w:val="nil"/>
              <w:left w:val="nil"/>
              <w:bottom w:val="nil"/>
              <w:right w:val="nil"/>
            </w:tcBorders>
          </w:tcPr>
          <w:p w14:paraId="354B6606" w14:textId="77777777" w:rsidR="007D07C8" w:rsidRDefault="007D07C8">
            <w:pPr>
              <w:pStyle w:val="Contactgegevens"/>
            </w:pPr>
          </w:p>
        </w:tc>
      </w:tr>
      <w:tr w:rsidR="007D07C8" w14:paraId="5070530B" w14:textId="77777777">
        <w:trPr>
          <w:trHeight w:val="2115"/>
        </w:trPr>
        <w:tc>
          <w:tcPr>
            <w:tcW w:w="6537" w:type="dxa"/>
            <w:tcBorders>
              <w:top w:val="nil"/>
              <w:left w:val="nil"/>
              <w:bottom w:val="nil"/>
              <w:right w:val="nil"/>
            </w:tcBorders>
          </w:tcPr>
          <w:p w14:paraId="1774B753" w14:textId="77777777" w:rsidR="007D07C8" w:rsidRDefault="007D07C8"/>
        </w:tc>
        <w:tc>
          <w:tcPr>
            <w:tcW w:w="3102" w:type="dxa"/>
            <w:vMerge/>
            <w:tcBorders>
              <w:top w:val="nil"/>
              <w:left w:val="nil"/>
              <w:bottom w:val="nil"/>
              <w:right w:val="nil"/>
            </w:tcBorders>
          </w:tcPr>
          <w:p w14:paraId="73A9B421" w14:textId="77777777" w:rsidR="007D07C8" w:rsidRDefault="007D07C8">
            <w:pPr>
              <w:pStyle w:val="Contactgegevens"/>
            </w:pPr>
          </w:p>
        </w:tc>
      </w:tr>
    </w:tbl>
    <w:p w14:paraId="002EACFC" w14:textId="77777777" w:rsidR="007D07C8" w:rsidRDefault="0021351F">
      <w:pPr>
        <w:pStyle w:val="Opsomming1"/>
        <w:numPr>
          <w:ilvl w:val="0"/>
          <w:numId w:val="0"/>
        </w:numPr>
        <w:rPr>
          <w:b/>
          <w:color w:val="B10435"/>
          <w:sz w:val="56"/>
          <w:szCs w:val="56"/>
        </w:rPr>
      </w:pPr>
      <w:r>
        <w:rPr>
          <w:b/>
          <w:color w:val="B10435"/>
          <w:sz w:val="56"/>
          <w:szCs w:val="56"/>
        </w:rPr>
        <w:t xml:space="preserve">Studie- en vakboeken Dedicon </w:t>
      </w:r>
    </w:p>
    <w:p w14:paraId="19AEE6D0" w14:textId="77777777" w:rsidR="007D07C8" w:rsidRDefault="007D07C8">
      <w:pPr>
        <w:pStyle w:val="Opsomming1"/>
        <w:numPr>
          <w:ilvl w:val="0"/>
          <w:numId w:val="0"/>
        </w:numPr>
        <w:ind w:left="227" w:hanging="227"/>
        <w:rPr>
          <w:color w:val="B10435"/>
          <w:sz w:val="40"/>
          <w:szCs w:val="40"/>
        </w:rPr>
      </w:pPr>
    </w:p>
    <w:p w14:paraId="65D973EE" w14:textId="77777777" w:rsidR="007D07C8" w:rsidRDefault="0021351F">
      <w:pPr>
        <w:pStyle w:val="Opsomming1"/>
        <w:numPr>
          <w:ilvl w:val="0"/>
          <w:numId w:val="0"/>
        </w:numPr>
        <w:ind w:left="227" w:hanging="227"/>
        <w:rPr>
          <w:color w:val="B10435"/>
          <w:sz w:val="40"/>
          <w:szCs w:val="40"/>
        </w:rPr>
      </w:pPr>
      <w:r>
        <w:rPr>
          <w:color w:val="B10435"/>
          <w:sz w:val="40"/>
          <w:szCs w:val="40"/>
        </w:rPr>
        <w:t>Uitgekomen kwartaal 3 2018</w:t>
      </w:r>
    </w:p>
    <w:p w14:paraId="62416CC6" w14:textId="77777777" w:rsidR="007D07C8" w:rsidRDefault="007D07C8">
      <w:pPr>
        <w:pStyle w:val="Opsomming1"/>
        <w:numPr>
          <w:ilvl w:val="0"/>
          <w:numId w:val="0"/>
        </w:numPr>
        <w:ind w:left="227" w:hanging="227"/>
        <w:rPr>
          <w:color w:val="B10435"/>
          <w:sz w:val="40"/>
          <w:szCs w:val="40"/>
        </w:rPr>
      </w:pPr>
    </w:p>
    <w:p w14:paraId="02F6C8E4" w14:textId="77777777" w:rsidR="007D07C8" w:rsidRDefault="007D07C8">
      <w:pPr>
        <w:pStyle w:val="Opsomming1"/>
        <w:numPr>
          <w:ilvl w:val="0"/>
          <w:numId w:val="0"/>
        </w:numPr>
        <w:ind w:left="227" w:hanging="227"/>
        <w:rPr>
          <w:color w:val="B10435"/>
          <w:sz w:val="40"/>
          <w:szCs w:val="40"/>
        </w:rPr>
      </w:pPr>
    </w:p>
    <w:p w14:paraId="508587F4" w14:textId="77777777" w:rsidR="007D07C8" w:rsidRDefault="0021351F">
      <w:pPr>
        <w:pStyle w:val="Opsomming1"/>
        <w:numPr>
          <w:ilvl w:val="0"/>
          <w:numId w:val="0"/>
        </w:numPr>
        <w:ind w:left="227" w:hanging="227"/>
        <w:rPr>
          <w:sz w:val="20"/>
          <w:szCs w:val="20"/>
        </w:rPr>
      </w:pPr>
      <w:r>
        <w:rPr>
          <w:color w:val="272727"/>
          <w:sz w:val="28"/>
          <w:szCs w:val="28"/>
        </w:rPr>
        <w:t xml:space="preserve">Bevat alle brailleboeken die in de periode juli t/m september 2018 aan de collectie van Dedicon zijn toegevoegd. </w:t>
      </w:r>
    </w:p>
    <w:p w14:paraId="2DBD6D2B" w14:textId="77777777" w:rsidR="007D07C8" w:rsidRDefault="007D07C8">
      <w:pPr>
        <w:rPr>
          <w:sz w:val="20"/>
          <w:szCs w:val="20"/>
        </w:rPr>
        <w:sectPr w:rsidR="007D07C8">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5711C6B6" w14:textId="77777777" w:rsidR="0021351F" w:rsidRPr="001E68C1" w:rsidRDefault="0021351F" w:rsidP="0021351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15991957"/>
      <w:r w:rsidRPr="001E68C1">
        <w:rPr>
          <w:rFonts w:cs="Arial"/>
          <w:b/>
          <w:bCs/>
          <w:sz w:val="32"/>
        </w:rPr>
        <w:lastRenderedPageBreak/>
        <w:t>Over deze lijst</w:t>
      </w:r>
      <w:bookmarkEnd w:id="0"/>
      <w:bookmarkEnd w:id="1"/>
      <w:bookmarkEnd w:id="2"/>
      <w:bookmarkEnd w:id="3"/>
      <w:bookmarkEnd w:id="4"/>
    </w:p>
    <w:p w14:paraId="600127E1" w14:textId="77777777" w:rsidR="0021351F" w:rsidRPr="00A617F9" w:rsidRDefault="0021351F" w:rsidP="0021351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763D4EE" w14:textId="77777777" w:rsidR="0021351F" w:rsidRPr="0021351F" w:rsidRDefault="0021351F" w:rsidP="0021351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lijst bevat de </w:t>
      </w:r>
      <w:r>
        <w:rPr>
          <w:rFonts w:cs="Arial"/>
        </w:rPr>
        <w:t>braille</w:t>
      </w:r>
      <w:r w:rsidRPr="00A617F9">
        <w:rPr>
          <w:rFonts w:cs="Arial"/>
        </w:rPr>
        <w:t xml:space="preserve">boeken </w:t>
      </w:r>
      <w:r w:rsidRPr="0021351F">
        <w:rPr>
          <w:rFonts w:cs="Arial"/>
        </w:rPr>
        <w:t xml:space="preserve">van Dedicon Educatief die in het derde kwartaal van 2018 aan de collectie van Dedicon zijn toegevoegd. De lijst bevat informatieve boeken voor volwassenen. </w:t>
      </w:r>
    </w:p>
    <w:p w14:paraId="3BEC8168" w14:textId="77777777" w:rsidR="0021351F" w:rsidRPr="0021351F" w:rsidRDefault="0021351F" w:rsidP="0021351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21351F">
        <w:rPr>
          <w:rFonts w:cs="Arial"/>
        </w:rPr>
        <w:t xml:space="preserve">De boeken zijn gesorteerd op achternaam van de auteur. </w:t>
      </w:r>
    </w:p>
    <w:p w14:paraId="7B2D4F8A" w14:textId="77777777" w:rsidR="0021351F" w:rsidRPr="0021351F" w:rsidRDefault="0021351F" w:rsidP="0021351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4515C65" w14:textId="77777777" w:rsidR="0021351F" w:rsidRPr="0021351F" w:rsidRDefault="0021351F" w:rsidP="0021351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21351F">
        <w:rPr>
          <w:rFonts w:cs="Arial"/>
        </w:rPr>
        <w:t>De volgende gegevens zijn opgenomen:</w:t>
      </w:r>
    </w:p>
    <w:p w14:paraId="10523A87" w14:textId="77777777" w:rsidR="0021351F" w:rsidRPr="0021351F" w:rsidRDefault="0021351F" w:rsidP="0021351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21351F">
        <w:rPr>
          <w:rFonts w:cs="Arial"/>
        </w:rPr>
        <w:t>Auteur en titel</w:t>
      </w:r>
    </w:p>
    <w:p w14:paraId="3D9C0A7C" w14:textId="77777777" w:rsidR="0021351F" w:rsidRPr="0021351F" w:rsidRDefault="0021351F" w:rsidP="0021351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21351F">
        <w:rPr>
          <w:rFonts w:cs="Arial"/>
        </w:rPr>
        <w:t>Een korte inhoudomschrijving (indien beschikbaar)</w:t>
      </w:r>
    </w:p>
    <w:p w14:paraId="264B0ECA" w14:textId="77777777" w:rsidR="0021351F" w:rsidRPr="0021351F" w:rsidRDefault="0021351F" w:rsidP="0021351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21351F">
        <w:rPr>
          <w:rFonts w:cs="Arial"/>
        </w:rPr>
        <w:t>Het jaar van uitgave</w:t>
      </w:r>
    </w:p>
    <w:p w14:paraId="288329C2" w14:textId="77777777" w:rsidR="0021351F" w:rsidRPr="0021351F" w:rsidRDefault="0021351F" w:rsidP="0021351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21351F">
        <w:rPr>
          <w:rFonts w:cs="Arial"/>
        </w:rPr>
        <w:t>Opleidingsniveau (mbo, hbo of wo)</w:t>
      </w:r>
    </w:p>
    <w:p w14:paraId="4AE5D12A" w14:textId="77777777" w:rsidR="0021351F" w:rsidRPr="0021351F" w:rsidRDefault="0021351F" w:rsidP="0021351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21351F">
        <w:rPr>
          <w:rFonts w:cs="Arial"/>
        </w:rPr>
        <w:t>Het boeknummer</w:t>
      </w:r>
    </w:p>
    <w:p w14:paraId="6D96225B" w14:textId="77777777" w:rsidR="0021351F" w:rsidRPr="0021351F" w:rsidRDefault="0021351F" w:rsidP="0021351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21351F">
        <w:rPr>
          <w:rFonts w:cs="Arial"/>
        </w:rPr>
        <w:t>Aanduiding van het genre ‘niet’, omdat het gaat om informatieve boeken</w:t>
      </w:r>
    </w:p>
    <w:p w14:paraId="33B0DEB1" w14:textId="77777777" w:rsidR="0021351F" w:rsidRPr="0021351F" w:rsidRDefault="0021351F" w:rsidP="0021351F">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21351F">
        <w:rPr>
          <w:rFonts w:cs="Arial"/>
        </w:rPr>
        <w:t>Aanduiding V (voor volwassenen)</w:t>
      </w:r>
    </w:p>
    <w:p w14:paraId="235BF9DB" w14:textId="77777777" w:rsidR="0021351F" w:rsidRPr="0021351F" w:rsidRDefault="0021351F" w:rsidP="0021351F">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21351F">
        <w:rPr>
          <w:rFonts w:cs="Arial"/>
        </w:rPr>
        <w:t>Aanduiding 1 of meer br = aantal banden (omvang van het boek)</w:t>
      </w:r>
    </w:p>
    <w:p w14:paraId="1A8CF9F6" w14:textId="77777777" w:rsidR="0021351F" w:rsidRDefault="0021351F" w:rsidP="0021351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D5E1D12" w14:textId="77777777" w:rsidR="0021351F" w:rsidRDefault="0021351F" w:rsidP="0021351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N.B. De boekgegevens worden rechtstreeks geleverd door Dedicon Educatief en niet gewijzigd voor de configuratie naar dit bestand. </w:t>
      </w:r>
      <w:r>
        <w:rPr>
          <w:rStyle w:val="st"/>
        </w:rPr>
        <w:t xml:space="preserve">Dit bestand is met de </w:t>
      </w:r>
      <w:r w:rsidRPr="005053E3">
        <w:rPr>
          <w:rFonts w:cs="Arial"/>
        </w:rPr>
        <w:t>grootst mogelijke zorg opgesteld, taal en spelfouten onder voorbehoud</w:t>
      </w:r>
      <w:r>
        <w:rPr>
          <w:rFonts w:cs="Arial"/>
        </w:rPr>
        <w:t xml:space="preserve">. </w:t>
      </w:r>
    </w:p>
    <w:p w14:paraId="0E8E190E" w14:textId="77777777" w:rsidR="0021351F" w:rsidRPr="00A617F9" w:rsidRDefault="0021351F" w:rsidP="0021351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C63D592" w14:textId="77777777" w:rsidR="0021351F" w:rsidRPr="00A617F9" w:rsidRDefault="0021351F" w:rsidP="0021351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Pr>
          <w:rFonts w:cs="Arial"/>
          <w:b/>
        </w:rPr>
        <w:t xml:space="preserve">Opgeven van boeksuggesties: </w:t>
      </w:r>
    </w:p>
    <w:p w14:paraId="1D0537AE" w14:textId="77777777" w:rsidR="0021351F" w:rsidRDefault="0021351F" w:rsidP="0021351F"/>
    <w:p w14:paraId="6C35C894" w14:textId="77777777" w:rsidR="0021351F" w:rsidRDefault="0021351F" w:rsidP="0021351F">
      <w:r>
        <w:t>Een boeksuggestie indienen doet u zo:</w:t>
      </w:r>
    </w:p>
    <w:p w14:paraId="665CC2B6" w14:textId="77777777" w:rsidR="0021351F" w:rsidRDefault="0021351F" w:rsidP="0021351F"/>
    <w:p w14:paraId="0FA69E28" w14:textId="77777777" w:rsidR="0021351F" w:rsidRDefault="0021351F" w:rsidP="0021351F">
      <w:pPr>
        <w:pStyle w:val="Lijstalinea"/>
        <w:numPr>
          <w:ilvl w:val="0"/>
          <w:numId w:val="4"/>
        </w:numPr>
      </w:pPr>
      <w:r>
        <w:t>Zoek in dit bestand.</w:t>
      </w:r>
    </w:p>
    <w:p w14:paraId="060E1670" w14:textId="77777777" w:rsidR="0021351F" w:rsidRDefault="0021351F" w:rsidP="0021351F">
      <w:pPr>
        <w:pStyle w:val="Lijstalinea"/>
        <w:numPr>
          <w:ilvl w:val="0"/>
          <w:numId w:val="4"/>
        </w:numPr>
      </w:pPr>
      <w:r>
        <w:t>Noteer de titel, auteur en het boeknummer van het desbetreffende boek.</w:t>
      </w:r>
    </w:p>
    <w:p w14:paraId="657F791D" w14:textId="77777777" w:rsidR="0021351F" w:rsidRDefault="0021351F" w:rsidP="0021351F">
      <w:pPr>
        <w:pStyle w:val="Lijstalinea"/>
        <w:numPr>
          <w:ilvl w:val="0"/>
          <w:numId w:val="4"/>
        </w:numPr>
      </w:pPr>
      <w:r>
        <w:t xml:space="preserve">U mailt de boeksuggestie aan </w:t>
      </w:r>
      <w:hyperlink r:id="rId12" w:history="1">
        <w:r w:rsidRPr="00702EFE">
          <w:rPr>
            <w:rStyle w:val="Hyperlink"/>
          </w:rPr>
          <w:t>klanten@passendlezen.nl</w:t>
        </w:r>
      </w:hyperlink>
      <w:r>
        <w:t xml:space="preserve"> met uw klantgegevens. </w:t>
      </w:r>
    </w:p>
    <w:p w14:paraId="665630BD" w14:textId="77777777" w:rsidR="0021351F" w:rsidRDefault="0021351F" w:rsidP="0021351F">
      <w:pPr>
        <w:pStyle w:val="Lijstalinea"/>
        <w:numPr>
          <w:ilvl w:val="0"/>
          <w:numId w:val="4"/>
        </w:numPr>
      </w:pPr>
      <w:r>
        <w:t>In de onderwerpsregel noteert u (minimaal) ‘Suggestie studie- en vak’.</w:t>
      </w:r>
    </w:p>
    <w:p w14:paraId="1398AF62" w14:textId="77777777" w:rsidR="0021351F" w:rsidRDefault="0021351F" w:rsidP="0021351F"/>
    <w:p w14:paraId="638D0B94" w14:textId="77777777" w:rsidR="0021351F" w:rsidRDefault="0021351F" w:rsidP="0021351F">
      <w:pPr>
        <w:rPr>
          <w:b/>
        </w:rPr>
      </w:pPr>
      <w:r>
        <w:t>De boeksuggestie voor het studie- en vakboek wordt door Passend Lezen in behandeling genomen. U ontvangt een terugkoppeling of het boek wel of niet in de collectie past en wordt opgenomen.</w:t>
      </w:r>
    </w:p>
    <w:p w14:paraId="350229D2" w14:textId="77777777" w:rsidR="0021351F" w:rsidRDefault="0021351F">
      <w:pPr>
        <w:rPr>
          <w:b/>
        </w:rPr>
      </w:pPr>
      <w:r>
        <w:rPr>
          <w:b/>
        </w:rPr>
        <w:br w:type="page"/>
      </w:r>
    </w:p>
    <w:p w14:paraId="62C12C19" w14:textId="62B9FF27" w:rsidR="00F00337" w:rsidRPr="00F00337" w:rsidRDefault="0021351F" w:rsidP="00F00337">
      <w:r>
        <w:rPr>
          <w:b/>
        </w:rPr>
        <w:lastRenderedPageBreak/>
        <w:t>Inhoud:</w:t>
      </w:r>
      <w:r>
        <w:br/>
      </w:r>
      <w:bookmarkStart w:id="5" w:name="_GoBack"/>
      <w:bookmarkEnd w:id="5"/>
      <w:r>
        <w:fldChar w:fldCharType="begin"/>
      </w:r>
      <w:r>
        <w:instrText>TOC \o "1-3" \h \u \z</w:instrText>
      </w:r>
      <w:r>
        <w:fldChar w:fldCharType="separate"/>
      </w:r>
      <w:hyperlink w:anchor="_Toc15991957" w:history="1"/>
    </w:p>
    <w:p w14:paraId="27C598AB" w14:textId="1EC81343" w:rsidR="00F00337" w:rsidRDefault="00F00337">
      <w:pPr>
        <w:pStyle w:val="Inhopg1"/>
        <w:tabs>
          <w:tab w:val="right" w:leader="dot" w:pos="9063"/>
        </w:tabs>
        <w:rPr>
          <w:rFonts w:asciiTheme="minorHAnsi" w:eastAsiaTheme="minorEastAsia" w:hAnsiTheme="minorHAnsi" w:cstheme="minorBidi"/>
          <w:noProof/>
          <w:color w:val="auto"/>
          <w:sz w:val="22"/>
          <w:szCs w:val="22"/>
        </w:rPr>
      </w:pPr>
      <w:hyperlink w:anchor="_Toc15991958" w:history="1">
        <w:r w:rsidRPr="0080643C">
          <w:rPr>
            <w:rStyle w:val="Hyperlink"/>
            <w:noProof/>
          </w:rPr>
          <w:t>Informatieve boeken voor volwassenen</w:t>
        </w:r>
        <w:r>
          <w:rPr>
            <w:noProof/>
            <w:webHidden/>
          </w:rPr>
          <w:tab/>
        </w:r>
        <w:r>
          <w:rPr>
            <w:noProof/>
            <w:webHidden/>
          </w:rPr>
          <w:fldChar w:fldCharType="begin"/>
        </w:r>
        <w:r>
          <w:rPr>
            <w:noProof/>
            <w:webHidden/>
          </w:rPr>
          <w:instrText xml:space="preserve"> PAGEREF _Toc15991958 \h </w:instrText>
        </w:r>
        <w:r>
          <w:rPr>
            <w:noProof/>
            <w:webHidden/>
          </w:rPr>
        </w:r>
        <w:r>
          <w:rPr>
            <w:noProof/>
            <w:webHidden/>
          </w:rPr>
          <w:fldChar w:fldCharType="separate"/>
        </w:r>
        <w:r>
          <w:rPr>
            <w:noProof/>
            <w:webHidden/>
          </w:rPr>
          <w:t>1</w:t>
        </w:r>
        <w:r>
          <w:rPr>
            <w:noProof/>
            <w:webHidden/>
          </w:rPr>
          <w:fldChar w:fldCharType="end"/>
        </w:r>
      </w:hyperlink>
    </w:p>
    <w:p w14:paraId="383CB3EE" w14:textId="28586902" w:rsidR="007D07C8" w:rsidRDefault="0021351F">
      <w:r>
        <w:fldChar w:fldCharType="end"/>
      </w:r>
    </w:p>
    <w:p w14:paraId="0BCF77AC" w14:textId="77777777" w:rsidR="007D07C8" w:rsidRDefault="007D07C8">
      <w:pPr>
        <w:sectPr w:rsidR="007D07C8">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312EBC87" w14:textId="5A42E428" w:rsidR="007D07C8" w:rsidRDefault="00F00337">
      <w:pPr>
        <w:pStyle w:val="Kop1"/>
      </w:pPr>
      <w:bookmarkStart w:id="6" w:name="_Toc15991958"/>
      <w:r w:rsidRPr="00F00337">
        <w:lastRenderedPageBreak/>
        <w:t>Informatieve boeken voor volwassenen</w:t>
      </w:r>
      <w:bookmarkEnd w:id="6"/>
    </w:p>
    <w:p w14:paraId="690365FA" w14:textId="77777777" w:rsidR="007D07C8" w:rsidRDefault="0021351F">
      <w:pPr>
        <w:pStyle w:val="Kop4"/>
      </w:pPr>
      <w:r>
        <w:t>Beld, Tom van den / Door de geest gedreven</w:t>
      </w:r>
    </w:p>
    <w:p w14:paraId="426C06FB" w14:textId="77777777" w:rsidR="007D07C8" w:rsidRDefault="0021351F">
      <w:pPr>
        <w:rPr>
          <w:sz w:val="20"/>
          <w:szCs w:val="20"/>
        </w:rPr>
      </w:pPr>
      <w:r>
        <w:br/>
        <w:t>Mariënburg 1983-2017</w:t>
      </w:r>
      <w:r>
        <w:br/>
        <w:t>2018</w:t>
      </w:r>
      <w:r>
        <w:br/>
        <w:t>hbo,wo</w:t>
      </w:r>
      <w:r>
        <w:br/>
      </w:r>
      <w:r>
        <w:rPr>
          <w:b/>
        </w:rPr>
        <w:t xml:space="preserve">s319091 niet - V - 6br  </w:t>
      </w:r>
      <w:r>
        <w:br/>
        <w:t>____________________________</w:t>
      </w:r>
    </w:p>
    <w:p w14:paraId="455498E2" w14:textId="77777777" w:rsidR="007D07C8" w:rsidRDefault="0021351F">
      <w:pPr>
        <w:pStyle w:val="Kop4"/>
      </w:pPr>
      <w:r>
        <w:t>Bieringer, Reimund / Geld en genade</w:t>
      </w:r>
    </w:p>
    <w:p w14:paraId="5979FDCD" w14:textId="77777777" w:rsidR="007D07C8" w:rsidRDefault="0021351F">
      <w:pPr>
        <w:rPr>
          <w:sz w:val="20"/>
          <w:szCs w:val="20"/>
        </w:rPr>
      </w:pPr>
      <w:r>
        <w:br/>
        <w:t>het christelijke geloof in de hedendaagse economische context</w:t>
      </w:r>
      <w:r>
        <w:br/>
        <w:t>2018</w:t>
      </w:r>
      <w:r>
        <w:br/>
        <w:t>hbo,wo</w:t>
      </w:r>
      <w:r>
        <w:br/>
      </w:r>
      <w:r>
        <w:rPr>
          <w:b/>
        </w:rPr>
        <w:t xml:space="preserve">s319188 niet - V - 12br  </w:t>
      </w:r>
      <w:r>
        <w:br/>
        <w:t>____________________________</w:t>
      </w:r>
    </w:p>
    <w:p w14:paraId="380A8A4C" w14:textId="77777777" w:rsidR="007D07C8" w:rsidRDefault="0021351F">
      <w:pPr>
        <w:pStyle w:val="Kop4"/>
      </w:pPr>
      <w:r>
        <w:t>Borgman, Erik / Door het lijden</w:t>
      </w:r>
    </w:p>
    <w:p w14:paraId="076863DF" w14:textId="77777777" w:rsidR="007D07C8" w:rsidRDefault="0021351F">
      <w:pPr>
        <w:rPr>
          <w:sz w:val="20"/>
          <w:szCs w:val="20"/>
        </w:rPr>
      </w:pPr>
      <w:r>
        <w:br/>
        <w:t>Overdenkingen, gebeden en liturgische aanwijzingen door de rooms-katholieke theoloog voor de viering van Goede Vrijdag</w:t>
      </w:r>
      <w:r>
        <w:br/>
        <w:t>2018</w:t>
      </w:r>
      <w:r>
        <w:br/>
        <w:t>hbo,wo</w:t>
      </w:r>
      <w:r>
        <w:br/>
      </w:r>
      <w:r>
        <w:rPr>
          <w:b/>
        </w:rPr>
        <w:t xml:space="preserve">s319085 niet - V - 1br  </w:t>
      </w:r>
      <w:r>
        <w:br/>
        <w:t>____________________________</w:t>
      </w:r>
    </w:p>
    <w:p w14:paraId="4ACC28D2" w14:textId="77777777" w:rsidR="007D07C8" w:rsidRDefault="0021351F">
      <w:pPr>
        <w:pStyle w:val="Kop4"/>
      </w:pPr>
      <w:r>
        <w:t>Bosman, Frank G. / God tussen oorlog en vrede</w:t>
      </w:r>
    </w:p>
    <w:p w14:paraId="1546CCB8" w14:textId="77777777" w:rsidR="007D07C8" w:rsidRDefault="0021351F">
      <w:pPr>
        <w:rPr>
          <w:sz w:val="20"/>
          <w:szCs w:val="20"/>
        </w:rPr>
      </w:pPr>
      <w:r>
        <w:br/>
        <w:t>kritische reflecties op de relatie tussen religie en geweld</w:t>
      </w:r>
      <w:r>
        <w:br/>
        <w:t>2018</w:t>
      </w:r>
      <w:r>
        <w:br/>
        <w:t>hbo,wo</w:t>
      </w:r>
      <w:r>
        <w:br/>
      </w:r>
      <w:r>
        <w:rPr>
          <w:b/>
        </w:rPr>
        <w:t xml:space="preserve">s319191 niet - V - 8br  </w:t>
      </w:r>
      <w:r>
        <w:br/>
        <w:t>____________________________</w:t>
      </w:r>
    </w:p>
    <w:p w14:paraId="58286CCF" w14:textId="77777777" w:rsidR="007D07C8" w:rsidRDefault="0021351F">
      <w:pPr>
        <w:pStyle w:val="Kop4"/>
      </w:pPr>
      <w:r>
        <w:t>Bras, Kick / Voor het leven</w:t>
      </w:r>
    </w:p>
    <w:p w14:paraId="21E3235C" w14:textId="77777777" w:rsidR="007D07C8" w:rsidRDefault="0021351F">
      <w:pPr>
        <w:rPr>
          <w:sz w:val="20"/>
          <w:szCs w:val="20"/>
        </w:rPr>
      </w:pPr>
      <w:r>
        <w:br/>
        <w:t xml:space="preserve">Handreiking door de theoloog van de Protestantse Kerk in Nederland </w:t>
      </w:r>
      <w:r>
        <w:t>voor een spirituele levenshouding aan de hand van het gedachtegoed van de Duitse theoloog (1906-1945)</w:t>
      </w:r>
      <w:r>
        <w:br/>
        <w:t>2018</w:t>
      </w:r>
      <w:r>
        <w:br/>
        <w:t>hbo,wo</w:t>
      </w:r>
      <w:r>
        <w:br/>
      </w:r>
      <w:r>
        <w:rPr>
          <w:b/>
        </w:rPr>
        <w:t xml:space="preserve">s319089 niet - V - 11br  </w:t>
      </w:r>
      <w:r>
        <w:br/>
        <w:t>____________________________</w:t>
      </w:r>
    </w:p>
    <w:p w14:paraId="21D031F4" w14:textId="77777777" w:rsidR="007D07C8" w:rsidRDefault="0021351F">
      <w:pPr>
        <w:pStyle w:val="Kop4"/>
      </w:pPr>
      <w:r>
        <w:t>Brinke, J.J. ten / Leven bij de dag</w:t>
      </w:r>
    </w:p>
    <w:p w14:paraId="4B191397" w14:textId="77777777" w:rsidR="007D07C8" w:rsidRDefault="0021351F">
      <w:pPr>
        <w:rPr>
          <w:sz w:val="20"/>
          <w:szCs w:val="20"/>
        </w:rPr>
      </w:pPr>
      <w:r>
        <w:br/>
        <w:t>Uitgave in samenwerking met de Gereformeerde Bond in de Protestantse Kerk in Nederland</w:t>
      </w:r>
      <w:r>
        <w:br/>
        <w:t>2018</w:t>
      </w:r>
      <w:r>
        <w:br/>
        <w:t>hbo,wo</w:t>
      </w:r>
      <w:r>
        <w:br/>
      </w:r>
      <w:r>
        <w:rPr>
          <w:b/>
        </w:rPr>
        <w:t xml:space="preserve">s320771 niet - V - 3br  </w:t>
      </w:r>
      <w:r>
        <w:br/>
        <w:t>____________________________</w:t>
      </w:r>
    </w:p>
    <w:p w14:paraId="1C11594E" w14:textId="77777777" w:rsidR="007D07C8" w:rsidRDefault="0021351F">
      <w:pPr>
        <w:pStyle w:val="Kop4"/>
      </w:pPr>
      <w:r>
        <w:t>George, Jim / Een echtpaar naar Gods hart</w:t>
      </w:r>
    </w:p>
    <w:p w14:paraId="609BC9D2" w14:textId="77777777" w:rsidR="007D07C8" w:rsidRDefault="0021351F">
      <w:pPr>
        <w:rPr>
          <w:sz w:val="20"/>
          <w:szCs w:val="20"/>
        </w:rPr>
      </w:pPr>
      <w:r>
        <w:br/>
        <w:t>Adviezen aan christelijke echtparen die vanuit een Bijbelse invalshoek aan hun huwelijk willen werken</w:t>
      </w:r>
      <w:r>
        <w:br/>
        <w:t>2013</w:t>
      </w:r>
      <w:r>
        <w:br/>
        <w:t>mbo</w:t>
      </w:r>
      <w:r>
        <w:br/>
      </w:r>
      <w:r>
        <w:rPr>
          <w:b/>
        </w:rPr>
        <w:t xml:space="preserve">s320118 niet - V - 10br  </w:t>
      </w:r>
      <w:r>
        <w:br/>
        <w:t>____________________________</w:t>
      </w:r>
    </w:p>
    <w:p w14:paraId="539A57E0" w14:textId="77777777" w:rsidR="007D07C8" w:rsidRDefault="0021351F">
      <w:pPr>
        <w:pStyle w:val="Kop4"/>
      </w:pPr>
      <w:r>
        <w:t>Groot, Ger / Charles Taylor</w:t>
      </w:r>
    </w:p>
    <w:p w14:paraId="632A1D5D" w14:textId="77777777" w:rsidR="007D07C8" w:rsidRDefault="0021351F">
      <w:pPr>
        <w:rPr>
          <w:sz w:val="20"/>
          <w:szCs w:val="20"/>
        </w:rPr>
      </w:pPr>
      <w:r>
        <w:br/>
        <w:t>2018</w:t>
      </w:r>
      <w:r>
        <w:br/>
        <w:t>hbo,wo</w:t>
      </w:r>
      <w:r>
        <w:br/>
      </w:r>
      <w:r>
        <w:rPr>
          <w:b/>
        </w:rPr>
        <w:t xml:space="preserve">s319105 niet - V - 14br  </w:t>
      </w:r>
      <w:r>
        <w:br/>
        <w:t>____________________________</w:t>
      </w:r>
    </w:p>
    <w:p w14:paraId="61B575B0" w14:textId="77777777" w:rsidR="007D07C8" w:rsidRDefault="0021351F">
      <w:pPr>
        <w:pStyle w:val="Kop4"/>
      </w:pPr>
      <w:r>
        <w:t>Honings, Rick / Van Constantijntje tot Tonio</w:t>
      </w:r>
    </w:p>
    <w:p w14:paraId="0970D947" w14:textId="77777777" w:rsidR="007D07C8" w:rsidRDefault="0021351F">
      <w:pPr>
        <w:rPr>
          <w:sz w:val="20"/>
          <w:szCs w:val="20"/>
        </w:rPr>
      </w:pPr>
      <w:r>
        <w:br/>
        <w:t xml:space="preserve">Al in de vroegmoderne tijd wist Joost van den Vondel zijn publiek diep te raken met het gedicht over zijn overleden zoontje Constantijntje. Ook in de negentiende eeuw uitten vele dichters het verdriet om hun gestorven kinderen in hun werk, zoals Willem Bilderdijk, Hendrik </w:t>
      </w:r>
      <w:r>
        <w:lastRenderedPageBreak/>
        <w:t>Tollens en François HaverSchmidt. Recentelijk is er  meer  &amp;#039;dodekindliteratuur&amp;#039; : b.v.  &amp;#039;Schaduwkind&amp;#039; van P.F. Thomése, &amp;#039;Contrapunt&amp;#039; van Anna Enquist en &amp;#039;Tonio&amp;#039; van A.F.Th. van der Heijden.  Deze bundel biedt een overzicht van hoe het dode kind in de loop der tijd is gerepresenteerd in de Nederlandse literatuur, vanaf de middeleeuwen tot nu</w:t>
      </w:r>
      <w:r>
        <w:br/>
        <w:t>2018</w:t>
      </w:r>
      <w:r>
        <w:br/>
        <w:t>hbo,wo</w:t>
      </w:r>
      <w:r>
        <w:br/>
      </w:r>
      <w:r>
        <w:rPr>
          <w:b/>
        </w:rPr>
        <w:t xml:space="preserve">s319190 niet - V - 17br  </w:t>
      </w:r>
      <w:r>
        <w:br/>
        <w:t>____________________________</w:t>
      </w:r>
    </w:p>
    <w:p w14:paraId="494C2154" w14:textId="77777777" w:rsidR="007D07C8" w:rsidRDefault="0021351F">
      <w:pPr>
        <w:pStyle w:val="Kop4"/>
      </w:pPr>
      <w:r>
        <w:t>Hoogen, Toine van den / Portretten van sociale spiritualiteit</w:t>
      </w:r>
    </w:p>
    <w:p w14:paraId="08A777A0" w14:textId="77777777" w:rsidR="007D07C8" w:rsidRDefault="0021351F">
      <w:pPr>
        <w:rPr>
          <w:sz w:val="20"/>
          <w:szCs w:val="20"/>
        </w:rPr>
      </w:pPr>
      <w:r>
        <w:br/>
        <w:t>Portretten van personen en bewegingen die sociaal engagement verbonden met spirituele bewogenheid</w:t>
      </w:r>
      <w:r>
        <w:br/>
        <w:t>2018</w:t>
      </w:r>
      <w:r>
        <w:br/>
        <w:t>hbo,wo</w:t>
      </w:r>
      <w:r>
        <w:br/>
      </w:r>
      <w:r>
        <w:rPr>
          <w:b/>
        </w:rPr>
        <w:t xml:space="preserve">s319055 niet - V - 10br  </w:t>
      </w:r>
      <w:r>
        <w:br/>
        <w:t>____________________________</w:t>
      </w:r>
    </w:p>
    <w:p w14:paraId="1BA4DC04" w14:textId="77777777" w:rsidR="007D07C8" w:rsidRDefault="0021351F">
      <w:pPr>
        <w:pStyle w:val="Kop4"/>
      </w:pPr>
      <w:r>
        <w:t>Kemp, Pierre / Het regent in de trompetten</w:t>
      </w:r>
    </w:p>
    <w:p w14:paraId="1E994359" w14:textId="77777777" w:rsidR="007D07C8" w:rsidRDefault="0021351F">
      <w:pPr>
        <w:rPr>
          <w:sz w:val="20"/>
          <w:szCs w:val="20"/>
        </w:rPr>
      </w:pPr>
      <w:r>
        <w:br/>
        <w:t>Ruime bloemlezing uit het werk van de Maastrichtse dichter Pierre Kemp (1886-1967)</w:t>
      </w:r>
      <w:r>
        <w:br/>
        <w:t>2017</w:t>
      </w:r>
      <w:r>
        <w:br/>
        <w:t>hbo,wo</w:t>
      </w:r>
      <w:r>
        <w:br/>
      </w:r>
      <w:r>
        <w:rPr>
          <w:b/>
        </w:rPr>
        <w:t xml:space="preserve">s319084 niet - V - 5br  </w:t>
      </w:r>
      <w:r>
        <w:br/>
        <w:t>____________________________</w:t>
      </w:r>
    </w:p>
    <w:p w14:paraId="78B96227" w14:textId="77777777" w:rsidR="007D07C8" w:rsidRDefault="0021351F">
      <w:pPr>
        <w:pStyle w:val="Kop4"/>
      </w:pPr>
      <w:r>
        <w:t>Leeuwenberg, Huib / De Reformatie</w:t>
      </w:r>
    </w:p>
    <w:p w14:paraId="7AF7748A" w14:textId="77777777" w:rsidR="007D07C8" w:rsidRDefault="0021351F">
      <w:pPr>
        <w:rPr>
          <w:sz w:val="20"/>
          <w:szCs w:val="20"/>
        </w:rPr>
      </w:pPr>
      <w:r>
        <w:br/>
        <w:t>breuk in de Europese geschiedenis en cultuur</w:t>
      </w:r>
      <w:r>
        <w:br/>
      </w:r>
      <w:r>
        <w:t>2017</w:t>
      </w:r>
      <w:r>
        <w:br/>
        <w:t>hbo,wo</w:t>
      </w:r>
      <w:r>
        <w:br/>
      </w:r>
      <w:r>
        <w:rPr>
          <w:b/>
        </w:rPr>
        <w:t xml:space="preserve">s319189 niet - V - 18br  </w:t>
      </w:r>
      <w:r>
        <w:br/>
        <w:t>____________________________</w:t>
      </w:r>
    </w:p>
    <w:p w14:paraId="023ED470" w14:textId="77777777" w:rsidR="007D07C8" w:rsidRDefault="0021351F">
      <w:pPr>
        <w:pStyle w:val="Kop4"/>
      </w:pPr>
      <w:r>
        <w:t>Mai, Klaus-Rudiger / Lof der religie</w:t>
      </w:r>
    </w:p>
    <w:p w14:paraId="3F687B5E" w14:textId="77777777" w:rsidR="007D07C8" w:rsidRDefault="0021351F">
      <w:pPr>
        <w:rPr>
          <w:sz w:val="20"/>
          <w:szCs w:val="20"/>
        </w:rPr>
      </w:pPr>
      <w:r>
        <w:br/>
        <w:t>waarom het niet om het even is wat u en uw buur geloven</w:t>
      </w:r>
      <w:r>
        <w:br/>
        <w:t>2014</w:t>
      </w:r>
      <w:r>
        <w:br/>
        <w:t>hbo,wo</w:t>
      </w:r>
      <w:r>
        <w:br/>
      </w:r>
      <w:r>
        <w:rPr>
          <w:b/>
        </w:rPr>
        <w:t xml:space="preserve">s319090 niet - V - 7br  </w:t>
      </w:r>
      <w:r>
        <w:br/>
        <w:t>____________________________</w:t>
      </w:r>
    </w:p>
    <w:p w14:paraId="2651A536" w14:textId="77777777" w:rsidR="007D07C8" w:rsidRDefault="0021351F">
      <w:pPr>
        <w:pStyle w:val="Kop4"/>
      </w:pPr>
      <w:r>
        <w:t>Put, Eddy / Stoet van grote en kleine levens</w:t>
      </w:r>
    </w:p>
    <w:p w14:paraId="253BCDDA" w14:textId="77777777" w:rsidR="007D07C8" w:rsidRDefault="0021351F">
      <w:pPr>
        <w:rPr>
          <w:sz w:val="20"/>
          <w:szCs w:val="20"/>
        </w:rPr>
      </w:pPr>
      <w:r>
        <w:br/>
        <w:t>de Leuvense ommegang in 1594</w:t>
      </w:r>
      <w:r>
        <w:br/>
        <w:t>2018</w:t>
      </w:r>
      <w:r>
        <w:br/>
        <w:t>hbo,wo</w:t>
      </w:r>
      <w:r>
        <w:br/>
      </w:r>
      <w:r>
        <w:rPr>
          <w:b/>
        </w:rPr>
        <w:t xml:space="preserve">s319092 niet - V - 11br  </w:t>
      </w:r>
      <w:r>
        <w:br/>
        <w:t>____________________________</w:t>
      </w:r>
    </w:p>
    <w:p w14:paraId="0254F7BF" w14:textId="77777777" w:rsidR="007D07C8" w:rsidRDefault="0021351F">
      <w:pPr>
        <w:pStyle w:val="Kop4"/>
      </w:pPr>
      <w:r>
        <w:t>Riemersma, Nico / Het Lucasevangelie onder de loep</w:t>
      </w:r>
    </w:p>
    <w:p w14:paraId="10B0FBCF" w14:textId="77777777" w:rsidR="007D07C8" w:rsidRDefault="0021351F">
      <w:pPr>
        <w:rPr>
          <w:sz w:val="20"/>
          <w:szCs w:val="20"/>
        </w:rPr>
      </w:pPr>
      <w:r>
        <w:br/>
        <w:t>opbouw, stijl en theologie</w:t>
      </w:r>
      <w:r>
        <w:br/>
        <w:t>2018</w:t>
      </w:r>
      <w:r>
        <w:br/>
        <w:t>hbo,wo</w:t>
      </w:r>
      <w:r>
        <w:br/>
      </w:r>
      <w:r>
        <w:rPr>
          <w:b/>
        </w:rPr>
        <w:t xml:space="preserve">s319087 niet - V - 22br  </w:t>
      </w:r>
      <w:r>
        <w:br/>
        <w:t>____________________________</w:t>
      </w:r>
    </w:p>
    <w:p w14:paraId="70B8E820" w14:textId="77777777" w:rsidR="007D07C8" w:rsidRDefault="0021351F">
      <w:pPr>
        <w:pStyle w:val="Kop4"/>
      </w:pPr>
      <w:r>
        <w:t>Teule, H.G.B. / Handboek oosters Christendom</w:t>
      </w:r>
    </w:p>
    <w:p w14:paraId="00ADFFC0" w14:textId="77777777" w:rsidR="007D07C8" w:rsidRDefault="0021351F">
      <w:pPr>
        <w:rPr>
          <w:sz w:val="20"/>
          <w:szCs w:val="20"/>
        </w:rPr>
      </w:pPr>
      <w:r>
        <w:br/>
        <w:t>2018</w:t>
      </w:r>
      <w:r>
        <w:br/>
        <w:t>hbo,wo</w:t>
      </w:r>
      <w:r>
        <w:br/>
      </w:r>
      <w:r>
        <w:rPr>
          <w:b/>
        </w:rPr>
        <w:t xml:space="preserve">s319110 niet - V - 57br  </w:t>
      </w:r>
      <w:r>
        <w:br/>
        <w:t>____________________________</w:t>
      </w:r>
    </w:p>
    <w:p w14:paraId="2E39206C" w14:textId="77777777" w:rsidR="007D07C8" w:rsidRDefault="0021351F">
      <w:pPr>
        <w:pStyle w:val="Kop4"/>
      </w:pPr>
      <w:r>
        <w:t>Tongeren, Paul van / Willen sterven</w:t>
      </w:r>
    </w:p>
    <w:p w14:paraId="609DA780" w14:textId="77777777" w:rsidR="007D07C8" w:rsidRDefault="0021351F">
      <w:pPr>
        <w:rPr>
          <w:sz w:val="20"/>
          <w:szCs w:val="20"/>
        </w:rPr>
      </w:pPr>
      <w:r>
        <w:br/>
        <w:t>Filosofisch werk over de achtergronden van autonomie en zelfbeschikkingsrecht betreffende euthanasie en de dood</w:t>
      </w:r>
      <w:r>
        <w:br/>
      </w:r>
      <w:r>
        <w:lastRenderedPageBreak/>
        <w:t>2018</w:t>
      </w:r>
      <w:r>
        <w:br/>
        <w:t>hbo,wo</w:t>
      </w:r>
      <w:r>
        <w:br/>
      </w:r>
      <w:r>
        <w:rPr>
          <w:b/>
        </w:rPr>
        <w:t xml:space="preserve">s319104 niet - V - 5br  </w:t>
      </w:r>
      <w:r>
        <w:br/>
        <w:t>____________________________</w:t>
      </w:r>
    </w:p>
    <w:p w14:paraId="1B2FBDCB" w14:textId="77777777" w:rsidR="007D07C8" w:rsidRDefault="0021351F">
      <w:pPr>
        <w:pStyle w:val="Kop4"/>
      </w:pPr>
      <w:r>
        <w:t>Total Health Academy VoetreflexPlus / Gelukskunde</w:t>
      </w:r>
    </w:p>
    <w:p w14:paraId="1190E047" w14:textId="77777777" w:rsidR="007D07C8" w:rsidRDefault="0021351F">
      <w:pPr>
        <w:rPr>
          <w:sz w:val="20"/>
          <w:szCs w:val="20"/>
        </w:rPr>
      </w:pPr>
      <w:r>
        <w:br/>
        <w:t>Voetreflexplus</w:t>
      </w:r>
      <w:r>
        <w:br/>
        <w:t>2018</w:t>
      </w:r>
      <w:r>
        <w:br/>
        <w:t>hbo</w:t>
      </w:r>
      <w:r>
        <w:br/>
      </w:r>
      <w:r>
        <w:rPr>
          <w:b/>
        </w:rPr>
        <w:t xml:space="preserve">s320759 niet - V - 20br  </w:t>
      </w:r>
      <w:r>
        <w:br/>
        <w:t>____________________________</w:t>
      </w:r>
    </w:p>
    <w:p w14:paraId="7DF8BADD" w14:textId="77777777" w:rsidR="007D07C8" w:rsidRDefault="0021351F">
      <w:pPr>
        <w:pStyle w:val="Kop4"/>
      </w:pPr>
      <w:r>
        <w:t>Vuyk, Kees / Oude en nieuwe ongelijkheid</w:t>
      </w:r>
    </w:p>
    <w:p w14:paraId="4A259D88" w14:textId="77777777" w:rsidR="007D07C8" w:rsidRDefault="0021351F">
      <w:pPr>
        <w:rPr>
          <w:sz w:val="20"/>
          <w:szCs w:val="20"/>
        </w:rPr>
        <w:sectPr w:rsidR="007D07C8">
          <w:headerReference w:type="default" r:id="rId15"/>
          <w:footerReference w:type="default" r:id="rId16"/>
          <w:pgSz w:w="11907" w:h="16839" w:code="9"/>
          <w:pgMar w:top="1417" w:right="1417" w:bottom="1417" w:left="1417" w:header="708" w:footer="708" w:gutter="0"/>
          <w:pgNumType w:start="1"/>
          <w:cols w:num="2" w:space="708"/>
          <w:docGrid w:linePitch="360"/>
        </w:sectPr>
      </w:pPr>
      <w:r>
        <w:br/>
        <w:t>Analyse van het belang van intelligentie als factor in de sociale ongelijkheid</w:t>
      </w:r>
      <w:r>
        <w:br/>
        <w:t>2017</w:t>
      </w:r>
      <w:r>
        <w:br/>
        <w:t>hbo,wo</w:t>
      </w:r>
      <w:r>
        <w:br/>
      </w:r>
      <w:r>
        <w:rPr>
          <w:b/>
        </w:rPr>
        <w:t xml:space="preserve">s319093 niet - V - 16br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7D07C8" w14:paraId="27F3E686" w14:textId="77777777">
        <w:trPr>
          <w:trHeight w:hRule="exact" w:val="1474"/>
        </w:trPr>
        <w:tc>
          <w:tcPr>
            <w:tcW w:w="6379" w:type="dxa"/>
            <w:tcBorders>
              <w:top w:val="nil"/>
              <w:left w:val="nil"/>
              <w:bottom w:val="nil"/>
              <w:right w:val="nil"/>
            </w:tcBorders>
          </w:tcPr>
          <w:p w14:paraId="20193DF4" w14:textId="77777777" w:rsidR="007D07C8" w:rsidRDefault="007D07C8">
            <w:pPr>
              <w:pStyle w:val="Normal1"/>
            </w:pPr>
          </w:p>
        </w:tc>
        <w:tc>
          <w:tcPr>
            <w:tcW w:w="3260" w:type="dxa"/>
            <w:vMerge w:val="restart"/>
            <w:tcBorders>
              <w:top w:val="nil"/>
              <w:left w:val="nil"/>
              <w:bottom w:val="nil"/>
              <w:right w:val="nil"/>
            </w:tcBorders>
          </w:tcPr>
          <w:p w14:paraId="036A816D" w14:textId="77777777" w:rsidR="007D07C8" w:rsidRDefault="007D07C8">
            <w:pPr>
              <w:pStyle w:val="Contactgegevens1"/>
            </w:pPr>
          </w:p>
        </w:tc>
      </w:tr>
      <w:tr w:rsidR="007D07C8" w14:paraId="43227330" w14:textId="77777777">
        <w:trPr>
          <w:trHeight w:val="2115"/>
        </w:trPr>
        <w:tc>
          <w:tcPr>
            <w:tcW w:w="6379" w:type="dxa"/>
            <w:tcBorders>
              <w:top w:val="nil"/>
              <w:left w:val="nil"/>
              <w:bottom w:val="nil"/>
              <w:right w:val="nil"/>
            </w:tcBorders>
          </w:tcPr>
          <w:p w14:paraId="52DF77CC" w14:textId="77777777" w:rsidR="007D07C8" w:rsidRDefault="007D07C8">
            <w:pPr>
              <w:pStyle w:val="Normal1"/>
            </w:pPr>
          </w:p>
        </w:tc>
        <w:tc>
          <w:tcPr>
            <w:tcW w:w="3260" w:type="dxa"/>
            <w:vMerge/>
            <w:tcBorders>
              <w:top w:val="nil"/>
              <w:left w:val="nil"/>
              <w:bottom w:val="nil"/>
              <w:right w:val="nil"/>
            </w:tcBorders>
          </w:tcPr>
          <w:p w14:paraId="6203B422" w14:textId="77777777" w:rsidR="007D07C8" w:rsidRDefault="007D07C8">
            <w:pPr>
              <w:pStyle w:val="Contactgegevens1"/>
            </w:pPr>
          </w:p>
        </w:tc>
      </w:tr>
    </w:tbl>
    <w:p w14:paraId="1BA9D56D" w14:textId="77777777" w:rsidR="007D07C8" w:rsidRDefault="007D07C8">
      <w:pPr>
        <w:pStyle w:val="Normal1"/>
      </w:pPr>
    </w:p>
    <w:p w14:paraId="5D6D7A08" w14:textId="77777777" w:rsidR="007D07C8" w:rsidRDefault="007D07C8">
      <w:pPr>
        <w:pStyle w:val="Normal1"/>
      </w:pPr>
    </w:p>
    <w:p w14:paraId="4BEF7107" w14:textId="77777777" w:rsidR="007D07C8" w:rsidRDefault="007D07C8">
      <w:pPr>
        <w:pStyle w:val="Normal1"/>
      </w:pPr>
    </w:p>
    <w:p w14:paraId="3BCFF781" w14:textId="77777777" w:rsidR="007D07C8" w:rsidRDefault="007D07C8">
      <w:pPr>
        <w:pStyle w:val="Normal1"/>
      </w:pPr>
    </w:p>
    <w:p w14:paraId="3456E129" w14:textId="77777777" w:rsidR="007D07C8" w:rsidRDefault="007D07C8">
      <w:pPr>
        <w:pStyle w:val="Normal1"/>
      </w:pPr>
    </w:p>
    <w:p w14:paraId="0408BECF" w14:textId="77777777" w:rsidR="007D07C8" w:rsidRDefault="007D07C8">
      <w:pPr>
        <w:pStyle w:val="Normal1"/>
      </w:pPr>
    </w:p>
    <w:p w14:paraId="5E8CC7AA" w14:textId="77777777" w:rsidR="007D07C8" w:rsidRDefault="007D07C8">
      <w:pPr>
        <w:pStyle w:val="Normal1"/>
      </w:pPr>
    </w:p>
    <w:p w14:paraId="59D4B500" w14:textId="77777777" w:rsidR="007D07C8" w:rsidRDefault="007D07C8">
      <w:pPr>
        <w:pStyle w:val="Normal1"/>
      </w:pPr>
    </w:p>
    <w:p w14:paraId="50309E96" w14:textId="77777777" w:rsidR="007D07C8" w:rsidRDefault="007D07C8">
      <w:pPr>
        <w:pStyle w:val="Normal1"/>
      </w:pPr>
    </w:p>
    <w:p w14:paraId="7440B54F" w14:textId="77777777" w:rsidR="007D07C8" w:rsidRDefault="007D07C8">
      <w:pPr>
        <w:pStyle w:val="Normal1"/>
      </w:pPr>
    </w:p>
    <w:p w14:paraId="71788937" w14:textId="77777777" w:rsidR="007D07C8" w:rsidRDefault="007D07C8">
      <w:pPr>
        <w:pStyle w:val="Normal1"/>
      </w:pPr>
    </w:p>
    <w:p w14:paraId="3834E403" w14:textId="77777777" w:rsidR="007D07C8" w:rsidRDefault="007D07C8">
      <w:pPr>
        <w:pStyle w:val="Normal1"/>
      </w:pPr>
    </w:p>
    <w:p w14:paraId="601C299E" w14:textId="77777777" w:rsidR="007D07C8" w:rsidRDefault="007D07C8">
      <w:pPr>
        <w:pStyle w:val="Normal1"/>
      </w:pPr>
    </w:p>
    <w:p w14:paraId="33758D22" w14:textId="77777777" w:rsidR="007D07C8" w:rsidRDefault="007D07C8">
      <w:pPr>
        <w:pStyle w:val="Normal1"/>
      </w:pPr>
    </w:p>
    <w:p w14:paraId="3FB4190F" w14:textId="77777777" w:rsidR="007D07C8" w:rsidRDefault="007D07C8">
      <w:pPr>
        <w:pStyle w:val="Normal1"/>
      </w:pPr>
    </w:p>
    <w:p w14:paraId="7B3227C4" w14:textId="77777777" w:rsidR="007D07C8" w:rsidRDefault="007D07C8">
      <w:pPr>
        <w:pStyle w:val="Normal1"/>
      </w:pPr>
    </w:p>
    <w:p w14:paraId="4E2C89CE" w14:textId="77777777" w:rsidR="007D07C8" w:rsidRDefault="007D07C8">
      <w:pPr>
        <w:pStyle w:val="Normal1"/>
        <w:rPr>
          <w:sz w:val="22"/>
          <w:szCs w:val="22"/>
        </w:rPr>
      </w:pPr>
    </w:p>
    <w:p w14:paraId="1DAF8A91" w14:textId="77777777" w:rsidR="007D07C8" w:rsidRDefault="0021351F">
      <w:pPr>
        <w:pStyle w:val="Normal1"/>
        <w:rPr>
          <w:b/>
          <w:color w:val="272727"/>
          <w:sz w:val="32"/>
          <w:szCs w:val="32"/>
        </w:rPr>
      </w:pPr>
      <w:r>
        <w:rPr>
          <w:b/>
          <w:color w:val="272727"/>
          <w:sz w:val="32"/>
          <w:szCs w:val="32"/>
        </w:rPr>
        <w:t>Bibliotheekservice Passend Lezen</w:t>
      </w:r>
    </w:p>
    <w:p w14:paraId="72639146" w14:textId="77777777" w:rsidR="007D07C8" w:rsidRDefault="0021351F">
      <w:pPr>
        <w:pStyle w:val="Normal1"/>
        <w:rPr>
          <w:color w:val="272727"/>
          <w:sz w:val="32"/>
          <w:szCs w:val="32"/>
        </w:rPr>
      </w:pPr>
      <w:r>
        <w:rPr>
          <w:color w:val="272727"/>
          <w:sz w:val="32"/>
          <w:szCs w:val="32"/>
        </w:rPr>
        <w:t>Postbus 84010</w:t>
      </w:r>
    </w:p>
    <w:p w14:paraId="70C917E6" w14:textId="77777777" w:rsidR="007D07C8" w:rsidRDefault="0021351F">
      <w:pPr>
        <w:pStyle w:val="Normal1"/>
        <w:rPr>
          <w:color w:val="272727"/>
          <w:sz w:val="32"/>
          <w:szCs w:val="32"/>
        </w:rPr>
      </w:pPr>
      <w:r>
        <w:rPr>
          <w:color w:val="272727"/>
          <w:sz w:val="32"/>
          <w:szCs w:val="32"/>
        </w:rPr>
        <w:t>2508 AA Den Haag</w:t>
      </w:r>
    </w:p>
    <w:p w14:paraId="6DA6BAED" w14:textId="77777777" w:rsidR="007D07C8" w:rsidRPr="0021351F" w:rsidRDefault="0021351F">
      <w:pPr>
        <w:pStyle w:val="Normal1"/>
        <w:rPr>
          <w:color w:val="272727"/>
          <w:sz w:val="32"/>
          <w:szCs w:val="32"/>
          <w:lang w:val="en-GB"/>
        </w:rPr>
      </w:pPr>
      <w:r w:rsidRPr="0021351F">
        <w:rPr>
          <w:color w:val="272727"/>
          <w:sz w:val="32"/>
          <w:szCs w:val="32"/>
          <w:lang w:val="en-GB"/>
        </w:rPr>
        <w:t xml:space="preserve">Tel.: </w:t>
      </w:r>
      <w:r w:rsidRPr="0021351F">
        <w:rPr>
          <w:color w:val="272727"/>
          <w:sz w:val="32"/>
          <w:szCs w:val="32"/>
          <w:lang w:val="en-GB"/>
        </w:rPr>
        <w:tab/>
        <w:t>070 - 338 15 00</w:t>
      </w:r>
    </w:p>
    <w:p w14:paraId="305E175A" w14:textId="77777777" w:rsidR="007D07C8" w:rsidRPr="0021351F" w:rsidRDefault="0021351F">
      <w:pPr>
        <w:pStyle w:val="Normal1"/>
        <w:rPr>
          <w:color w:val="272727"/>
          <w:sz w:val="32"/>
          <w:szCs w:val="32"/>
          <w:lang w:val="en-GB"/>
        </w:rPr>
      </w:pPr>
      <w:r w:rsidRPr="0021351F">
        <w:rPr>
          <w:color w:val="272727"/>
          <w:sz w:val="32"/>
          <w:szCs w:val="32"/>
          <w:lang w:val="en-GB"/>
        </w:rPr>
        <w:t xml:space="preserve">E-mail: </w:t>
      </w:r>
      <w:r w:rsidRPr="0021351F">
        <w:rPr>
          <w:color w:val="272727"/>
          <w:sz w:val="32"/>
          <w:szCs w:val="32"/>
          <w:lang w:val="en-GB"/>
        </w:rPr>
        <w:tab/>
        <w:t>klanten@passendlezen.nl</w:t>
      </w:r>
    </w:p>
    <w:p w14:paraId="24B297E9" w14:textId="77777777" w:rsidR="007D07C8" w:rsidRDefault="0021351F">
      <w:pPr>
        <w:pStyle w:val="Normal1"/>
        <w:rPr>
          <w:color w:val="272727"/>
          <w:sz w:val="32"/>
          <w:szCs w:val="32"/>
        </w:rPr>
      </w:pPr>
      <w:r>
        <w:rPr>
          <w:color w:val="272727"/>
          <w:sz w:val="32"/>
          <w:szCs w:val="32"/>
        </w:rPr>
        <w:t>Website:</w:t>
      </w:r>
      <w:r>
        <w:rPr>
          <w:color w:val="272727"/>
          <w:sz w:val="32"/>
          <w:szCs w:val="32"/>
        </w:rPr>
        <w:tab/>
        <w:t>www.passendlezen.nl</w:t>
      </w:r>
    </w:p>
    <w:p w14:paraId="727A92AB" w14:textId="77777777" w:rsidR="007D07C8" w:rsidRDefault="007D07C8">
      <w:pPr>
        <w:pStyle w:val="Normal1"/>
      </w:pPr>
    </w:p>
    <w:p w14:paraId="63599FD5" w14:textId="77777777" w:rsidR="007D07C8" w:rsidRDefault="007D07C8">
      <w:pPr>
        <w:pStyle w:val="Normal1"/>
      </w:pPr>
    </w:p>
    <w:p w14:paraId="00559602" w14:textId="77777777" w:rsidR="007D07C8" w:rsidRDefault="007D07C8">
      <w:pPr>
        <w:pStyle w:val="Normal1"/>
      </w:pPr>
    </w:p>
    <w:p w14:paraId="6E688638" w14:textId="77777777" w:rsidR="007D07C8" w:rsidRDefault="007D07C8">
      <w:pPr>
        <w:pStyle w:val="Normal1"/>
      </w:pPr>
    </w:p>
    <w:p w14:paraId="3AF1F4BA" w14:textId="77777777" w:rsidR="007D07C8" w:rsidRDefault="007D07C8">
      <w:pPr>
        <w:pStyle w:val="Normal1"/>
      </w:pPr>
    </w:p>
    <w:p w14:paraId="6F465876" w14:textId="77777777" w:rsidR="007D07C8" w:rsidRDefault="007D07C8">
      <w:pPr>
        <w:pStyle w:val="Normal1"/>
        <w:sectPr w:rsidR="007D07C8">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78BC9F59" w14:textId="77777777" w:rsidR="007D07C8" w:rsidRDefault="007D07C8">
      <w:pPr>
        <w:pStyle w:val="Normal2"/>
        <w:tabs>
          <w:tab w:val="right" w:pos="5040"/>
          <w:tab w:val="left" w:pos="5400"/>
          <w:tab w:val="left" w:pos="6840"/>
          <w:tab w:val="right" w:pos="9900"/>
        </w:tabs>
        <w:rPr>
          <w:sz w:val="26"/>
          <w:szCs w:val="26"/>
        </w:rPr>
      </w:pPr>
    </w:p>
    <w:sectPr w:rsidR="007D07C8">
      <w:headerReference w:type="default" r:id="rId21"/>
      <w:footerReference w:type="default" r:id="rId22"/>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A767" w14:textId="77777777" w:rsidR="00215B05" w:rsidRDefault="0021351F">
      <w:pPr>
        <w:spacing w:line="240" w:lineRule="auto"/>
      </w:pPr>
      <w:r>
        <w:separator/>
      </w:r>
    </w:p>
  </w:endnote>
  <w:endnote w:type="continuationSeparator" w:id="0">
    <w:p w14:paraId="7FB3D6F2" w14:textId="77777777" w:rsidR="00215B05" w:rsidRDefault="00213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altName w:val="Arial"/>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167F" w14:textId="77777777" w:rsidR="007D07C8" w:rsidRDefault="0021351F">
    <w:pPr>
      <w:pStyle w:val="Voettekst"/>
      <w:jc w:val="center"/>
    </w:pPr>
    <w:r>
      <w:rPr>
        <w:noProof/>
      </w:rPr>
      <w:drawing>
        <wp:anchor distT="0" distB="0" distL="114300" distR="114300" simplePos="0" relativeHeight="251658240" behindDoc="1" locked="0" layoutInCell="1" allowOverlap="1" wp14:anchorId="3B45701E" wp14:editId="71EB080F">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0C83C96D" w14:textId="77777777" w:rsidR="007D07C8" w:rsidRDefault="007D07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85BC" w14:textId="77777777" w:rsidR="007D07C8" w:rsidRDefault="0021351F">
    <w:pPr>
      <w:pStyle w:val="Voettekst"/>
    </w:pPr>
    <w:r>
      <w:rPr>
        <w:noProof/>
      </w:rPr>
      <w:drawing>
        <wp:anchor distT="0" distB="0" distL="114300" distR="114300" simplePos="0" relativeHeight="251656192" behindDoc="1" locked="0" layoutInCell="1" allowOverlap="1" wp14:anchorId="225B3954" wp14:editId="20B31D57">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5F82" w14:textId="77777777" w:rsidR="007D07C8" w:rsidRDefault="0021351F">
    <w:pPr>
      <w:jc w:val="center"/>
    </w:pPr>
    <w:r>
      <w:fldChar w:fldCharType="begin"/>
    </w:r>
    <w:r>
      <w:instrText xml:space="preserve">PAGE </w:instrText>
    </w:r>
    <w:r>
      <w:fldChar w:fldCharType="separate"/>
    </w:r>
    <w:r>
      <w:rPr>
        <w:noProof/>
      </w:rP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017F" w14:textId="77777777" w:rsidR="007D07C8" w:rsidRDefault="0021351F">
    <w:pPr>
      <w:jc w:val="center"/>
    </w:pPr>
    <w:r>
      <w:fldChar w:fldCharType="begin"/>
    </w:r>
    <w:r>
      <w:instrText xml:space="preserve">PAGE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0B3C" w14:textId="77777777" w:rsidR="007D07C8" w:rsidRDefault="0021351F">
    <w:pPr>
      <w:pStyle w:val="footer1"/>
      <w:jc w:val="center"/>
    </w:pPr>
    <w:r>
      <w:rPr>
        <w:noProof/>
      </w:rPr>
      <w:drawing>
        <wp:anchor distT="0" distB="0" distL="114300" distR="114300" simplePos="0" relativeHeight="251659264" behindDoc="1" locked="0" layoutInCell="1" allowOverlap="1" wp14:anchorId="1BF788AF" wp14:editId="02436683">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0240FE34" w14:textId="77777777" w:rsidR="007D07C8" w:rsidRDefault="007D07C8">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1A1A" w14:textId="77777777" w:rsidR="007D07C8" w:rsidRDefault="0021351F">
    <w:pPr>
      <w:pStyle w:val="footer1"/>
    </w:pPr>
    <w:r>
      <w:rPr>
        <w:noProof/>
      </w:rPr>
      <w:drawing>
        <wp:anchor distT="0" distB="0" distL="114300" distR="114300" simplePos="0" relativeHeight="251657216" behindDoc="1" locked="0" layoutInCell="1" allowOverlap="1" wp14:anchorId="66464D9B" wp14:editId="321C232D">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0743" w14:textId="77777777" w:rsidR="007D07C8" w:rsidRDefault="0021351F">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A1C87" w14:textId="77777777" w:rsidR="00215B05" w:rsidRDefault="0021351F">
      <w:pPr>
        <w:spacing w:line="240" w:lineRule="auto"/>
      </w:pPr>
      <w:r>
        <w:separator/>
      </w:r>
    </w:p>
  </w:footnote>
  <w:footnote w:type="continuationSeparator" w:id="0">
    <w:p w14:paraId="4C872A03" w14:textId="77777777" w:rsidR="00215B05" w:rsidRDefault="002135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10D9" w14:textId="77777777" w:rsidR="007D07C8" w:rsidRDefault="0021351F">
    <w:pPr>
      <w:pStyle w:val="Koptekst"/>
    </w:pPr>
    <w:r>
      <w:rPr>
        <w:noProof/>
      </w:rPr>
      <w:drawing>
        <wp:anchor distT="0" distB="0" distL="114300" distR="114300" simplePos="0" relativeHeight="251655168" behindDoc="1" locked="0" layoutInCell="1" allowOverlap="1" wp14:anchorId="32EB3DBD" wp14:editId="05AC3A4E">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7912" w14:textId="77777777" w:rsidR="007D07C8" w:rsidRDefault="00F00337">
    <w:pPr>
      <w:pStyle w:val="Koptekst"/>
    </w:pPr>
    <w:r>
      <w:pict w14:anchorId="60A12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192A" w14:textId="77777777" w:rsidR="00215B05" w:rsidRDefault="0021351F">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CF87" w14:textId="77777777" w:rsidR="00215B05" w:rsidRDefault="0021351F">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F3F0" w14:textId="77777777" w:rsidR="007D07C8" w:rsidRDefault="0021351F">
    <w:pPr>
      <w:pStyle w:val="header1"/>
    </w:pPr>
    <w:r>
      <w:rPr>
        <w:noProof/>
      </w:rPr>
      <w:drawing>
        <wp:anchor distT="0" distB="0" distL="114300" distR="114300" simplePos="0" relativeHeight="251654144" behindDoc="1" locked="0" layoutInCell="1" allowOverlap="1" wp14:anchorId="12795392" wp14:editId="5387CE05">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AFFF" w14:textId="77777777" w:rsidR="007D07C8" w:rsidRDefault="00F00337">
    <w:pPr>
      <w:pStyle w:val="header1"/>
    </w:pPr>
    <w:r>
      <w:pict w14:anchorId="6EC06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30E0" w14:textId="77777777" w:rsidR="007D07C8" w:rsidRDefault="0021351F">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625D7"/>
    <w:rsid w:val="000629F6"/>
    <w:rsid w:val="00077E57"/>
    <w:rsid w:val="000A0F7C"/>
    <w:rsid w:val="000B3526"/>
    <w:rsid w:val="000F119E"/>
    <w:rsid w:val="00113B9A"/>
    <w:rsid w:val="00117FEE"/>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351F"/>
    <w:rsid w:val="00215745"/>
    <w:rsid w:val="00215AC1"/>
    <w:rsid w:val="00215B05"/>
    <w:rsid w:val="00225094"/>
    <w:rsid w:val="002259A0"/>
    <w:rsid w:val="00226689"/>
    <w:rsid w:val="002363A8"/>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A0B0A"/>
    <w:rsid w:val="005A5A77"/>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72E"/>
    <w:rsid w:val="006F7BE4"/>
    <w:rsid w:val="007123B6"/>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C11C2"/>
    <w:rsid w:val="007D07C8"/>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20544"/>
    <w:rsid w:val="009246BF"/>
    <w:rsid w:val="00930B35"/>
    <w:rsid w:val="00954FB7"/>
    <w:rsid w:val="00974299"/>
    <w:rsid w:val="00990407"/>
    <w:rsid w:val="009A2189"/>
    <w:rsid w:val="009A2FD7"/>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4EE4"/>
    <w:rsid w:val="00B0006E"/>
    <w:rsid w:val="00B11695"/>
    <w:rsid w:val="00B20220"/>
    <w:rsid w:val="00B35134"/>
    <w:rsid w:val="00B75950"/>
    <w:rsid w:val="00B932A0"/>
    <w:rsid w:val="00BC285A"/>
    <w:rsid w:val="00BC5882"/>
    <w:rsid w:val="00BE30ED"/>
    <w:rsid w:val="00BE360B"/>
    <w:rsid w:val="00C00553"/>
    <w:rsid w:val="00C06300"/>
    <w:rsid w:val="00C17C34"/>
    <w:rsid w:val="00C20618"/>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C619D"/>
    <w:rsid w:val="00EF473C"/>
    <w:rsid w:val="00F00337"/>
    <w:rsid w:val="00F05537"/>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5C78991"/>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qFormat/>
    <w:pPr>
      <w:keepNext/>
      <w:keepLines/>
      <w:outlineLvl w:val="0"/>
    </w:pPr>
    <w:rPr>
      <w:b/>
      <w:sz w:val="36"/>
      <w:szCs w:val="36"/>
    </w:rPr>
  </w:style>
  <w:style w:type="paragraph" w:styleId="Kop2">
    <w:name w:val="heading 2"/>
    <w:basedOn w:val="Standaard"/>
    <w:link w:val="Kop2Char"/>
    <w:qFormat/>
    <w:pPr>
      <w:keepNext/>
      <w:keepLines/>
      <w:spacing w:before="200"/>
      <w:outlineLvl w:val="1"/>
    </w:pPr>
    <w:rPr>
      <w:b/>
      <w:sz w:val="32"/>
      <w:szCs w:val="32"/>
    </w:rPr>
  </w:style>
  <w:style w:type="paragraph" w:styleId="Kop3">
    <w:name w:val="heading 3"/>
    <w:basedOn w:val="Standaard"/>
    <w:next w:val="Standaard"/>
    <w:link w:val="Kop3Char"/>
    <w:uiPriority w:val="9"/>
    <w:unhideWhenUsed/>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qFormat/>
    <w:pPr>
      <w:keepNext/>
      <w:keepLines/>
      <w:spacing w:before="200"/>
      <w:outlineLvl w:val="3"/>
    </w:pPr>
    <w:rPr>
      <w:b/>
    </w:rPr>
  </w:style>
  <w:style w:type="paragraph" w:styleId="Kop5">
    <w:name w:val="heading 5"/>
    <w:basedOn w:val="Standaard"/>
    <w:next w:val="Standaard"/>
    <w:link w:val="Kop5Char"/>
    <w:uiPriority w:val="9"/>
    <w:semiHidden/>
    <w:unhideWhenUsed/>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Lijstalinea">
    <w:name w:val="List Paragraph"/>
    <w:basedOn w:val="Standaard"/>
    <w:uiPriority w:val="34"/>
    <w:qFormat/>
    <w:rsid w:val="0021351F"/>
    <w:pPr>
      <w:ind w:left="720"/>
      <w:contextualSpacing/>
    </w:pPr>
  </w:style>
  <w:style w:type="character" w:customStyle="1" w:styleId="st">
    <w:name w:val="st"/>
    <w:basedOn w:val="Standaardalinea-lettertype"/>
    <w:rsid w:val="0021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39CF8-33C5-4FE1-A542-BE23E2AD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895</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Jop Smeulders</cp:lastModifiedBy>
  <cp:revision>3</cp:revision>
  <cp:lastPrinted>2015-04-21T08:25:00Z</cp:lastPrinted>
  <dcterms:created xsi:type="dcterms:W3CDTF">2018-10-08T08:16:00Z</dcterms:created>
  <dcterms:modified xsi:type="dcterms:W3CDTF">2019-08-06T11:52:00Z</dcterms:modified>
</cp:coreProperties>
</file>